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12" w:rsidRPr="004A0275" w:rsidRDefault="00E27F12" w:rsidP="00E27F12">
      <w:pPr>
        <w:pStyle w:val="Tekstpodstawowy2"/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</w:rPr>
      </w:pPr>
    </w:p>
    <w:p w:rsidR="00E27F12" w:rsidRPr="00B257F0" w:rsidRDefault="00E27F12" w:rsidP="00E27F1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257F0">
        <w:rPr>
          <w:rFonts w:ascii="Times New Roman" w:hAnsi="Times New Roman" w:cs="Times New Roman"/>
          <w:b/>
          <w:i/>
          <w:sz w:val="24"/>
          <w:szCs w:val="24"/>
        </w:rPr>
        <w:t>Wzór formularza oferty – załącznik nr 1</w:t>
      </w:r>
    </w:p>
    <w:p w:rsidR="00E27F12" w:rsidRPr="004A0275" w:rsidRDefault="00E27F12" w:rsidP="00E27F12">
      <w:pPr>
        <w:pStyle w:val="Nagwek5"/>
        <w:ind w:left="0"/>
        <w:jc w:val="center"/>
        <w:rPr>
          <w:b/>
          <w:szCs w:val="24"/>
        </w:rPr>
      </w:pPr>
      <w:bookmarkStart w:id="0" w:name="_Toc187211872"/>
      <w:bookmarkStart w:id="1" w:name="_Toc187213142"/>
      <w:bookmarkStart w:id="2" w:name="_Toc187213549"/>
    </w:p>
    <w:p w:rsidR="00E27F12" w:rsidRPr="004A0275" w:rsidRDefault="00E27F12" w:rsidP="00E27F12">
      <w:pPr>
        <w:pStyle w:val="Nagwek5"/>
        <w:ind w:left="0"/>
        <w:rPr>
          <w:b/>
          <w:szCs w:val="24"/>
        </w:rPr>
      </w:pPr>
      <w:r w:rsidRPr="004A0275">
        <w:rPr>
          <w:b/>
          <w:szCs w:val="24"/>
        </w:rPr>
        <w:tab/>
      </w:r>
      <w:r w:rsidRPr="004A0275">
        <w:rPr>
          <w:b/>
          <w:szCs w:val="24"/>
        </w:rPr>
        <w:tab/>
      </w:r>
      <w:r w:rsidRPr="004A0275">
        <w:rPr>
          <w:b/>
          <w:szCs w:val="24"/>
        </w:rPr>
        <w:tab/>
      </w:r>
      <w:r w:rsidRPr="004A0275">
        <w:rPr>
          <w:b/>
          <w:szCs w:val="24"/>
        </w:rPr>
        <w:tab/>
      </w:r>
      <w:r w:rsidRPr="004A0275">
        <w:rPr>
          <w:b/>
          <w:szCs w:val="24"/>
        </w:rPr>
        <w:tab/>
      </w:r>
      <w:r w:rsidRPr="004A0275">
        <w:rPr>
          <w:b/>
          <w:szCs w:val="24"/>
        </w:rPr>
        <w:tab/>
      </w:r>
      <w:r w:rsidRPr="004A0275">
        <w:rPr>
          <w:b/>
          <w:szCs w:val="24"/>
        </w:rPr>
        <w:tab/>
        <w:t>........................................................................</w:t>
      </w:r>
    </w:p>
    <w:p w:rsidR="00E27F12" w:rsidRPr="004A0275" w:rsidRDefault="00E27F12" w:rsidP="00E27F12">
      <w:pPr>
        <w:rPr>
          <w:rFonts w:ascii="Times New Roman" w:hAnsi="Times New Roman" w:cs="Times New Roman"/>
          <w:lang w:val="de-DE"/>
        </w:rPr>
      </w:pPr>
      <w:r w:rsidRPr="004A0275">
        <w:rPr>
          <w:rFonts w:ascii="Times New Roman" w:hAnsi="Times New Roman" w:cs="Times New Roman"/>
          <w:lang w:val="de-DE"/>
        </w:rPr>
        <w:tab/>
      </w:r>
      <w:r w:rsidRPr="004A0275">
        <w:rPr>
          <w:rFonts w:ascii="Times New Roman" w:hAnsi="Times New Roman" w:cs="Times New Roman"/>
          <w:lang w:val="de-DE"/>
        </w:rPr>
        <w:tab/>
      </w:r>
      <w:r w:rsidRPr="004A0275">
        <w:rPr>
          <w:rFonts w:ascii="Times New Roman" w:hAnsi="Times New Roman" w:cs="Times New Roman"/>
          <w:lang w:val="de-DE"/>
        </w:rPr>
        <w:tab/>
      </w:r>
      <w:r w:rsidRPr="004A0275">
        <w:rPr>
          <w:rFonts w:ascii="Times New Roman" w:hAnsi="Times New Roman" w:cs="Times New Roman"/>
          <w:lang w:val="de-DE"/>
        </w:rPr>
        <w:tab/>
      </w:r>
      <w:r w:rsidRPr="004A0275">
        <w:rPr>
          <w:rFonts w:ascii="Times New Roman" w:hAnsi="Times New Roman" w:cs="Times New Roman"/>
          <w:lang w:val="de-DE"/>
        </w:rPr>
        <w:tab/>
      </w:r>
      <w:r w:rsidRPr="004A0275">
        <w:rPr>
          <w:rFonts w:ascii="Times New Roman" w:hAnsi="Times New Roman" w:cs="Times New Roman"/>
          <w:lang w:val="de-DE"/>
        </w:rPr>
        <w:tab/>
      </w:r>
      <w:r w:rsidRPr="004A0275">
        <w:rPr>
          <w:rFonts w:ascii="Times New Roman" w:hAnsi="Times New Roman" w:cs="Times New Roman"/>
          <w:lang w:val="de-DE"/>
        </w:rPr>
        <w:tab/>
      </w:r>
      <w:r w:rsidRPr="004A0275">
        <w:rPr>
          <w:rFonts w:ascii="Times New Roman" w:hAnsi="Times New Roman" w:cs="Times New Roman"/>
          <w:lang w:val="de-DE"/>
        </w:rPr>
        <w:tab/>
      </w:r>
      <w:r w:rsidRPr="004A0275">
        <w:rPr>
          <w:rFonts w:ascii="Times New Roman" w:hAnsi="Times New Roman" w:cs="Times New Roman"/>
          <w:lang w:val="de-DE"/>
        </w:rPr>
        <w:tab/>
        <w:t>(</w:t>
      </w:r>
      <w:proofErr w:type="spellStart"/>
      <w:r w:rsidRPr="004A0275">
        <w:rPr>
          <w:rFonts w:ascii="Times New Roman" w:hAnsi="Times New Roman" w:cs="Times New Roman"/>
          <w:lang w:val="de-DE"/>
        </w:rPr>
        <w:t>miejscowość</w:t>
      </w:r>
      <w:proofErr w:type="spellEnd"/>
      <w:r w:rsidRPr="004A0275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A0275">
        <w:rPr>
          <w:rFonts w:ascii="Times New Roman" w:hAnsi="Times New Roman" w:cs="Times New Roman"/>
          <w:lang w:val="de-DE"/>
        </w:rPr>
        <w:t>data</w:t>
      </w:r>
      <w:proofErr w:type="spellEnd"/>
      <w:r w:rsidRPr="004A0275">
        <w:rPr>
          <w:rFonts w:ascii="Times New Roman" w:hAnsi="Times New Roman" w:cs="Times New Roman"/>
          <w:lang w:val="de-DE"/>
        </w:rPr>
        <w:t>)</w:t>
      </w:r>
    </w:p>
    <w:p w:rsidR="00E27F12" w:rsidRPr="004A0275" w:rsidRDefault="00E27F12" w:rsidP="00E27F12">
      <w:pPr>
        <w:pStyle w:val="Nagwek5"/>
        <w:ind w:left="0"/>
        <w:jc w:val="center"/>
        <w:rPr>
          <w:b/>
          <w:szCs w:val="24"/>
        </w:rPr>
      </w:pPr>
    </w:p>
    <w:p w:rsidR="00E27F12" w:rsidRPr="004A0275" w:rsidRDefault="00E27F12" w:rsidP="00E27F12">
      <w:pPr>
        <w:pStyle w:val="Nagwek5"/>
        <w:ind w:left="0"/>
        <w:jc w:val="center"/>
        <w:rPr>
          <w:b/>
          <w:szCs w:val="24"/>
        </w:rPr>
      </w:pPr>
      <w:r w:rsidRPr="004A0275">
        <w:rPr>
          <w:b/>
          <w:szCs w:val="24"/>
        </w:rPr>
        <w:t>FORMULARZ  OFERT</w:t>
      </w:r>
      <w:bookmarkEnd w:id="0"/>
      <w:bookmarkEnd w:id="1"/>
      <w:bookmarkEnd w:id="2"/>
      <w:r w:rsidRPr="004A0275">
        <w:rPr>
          <w:b/>
          <w:szCs w:val="24"/>
        </w:rPr>
        <w:t>Y</w:t>
      </w:r>
    </w:p>
    <w:p w:rsidR="00E27F12" w:rsidRPr="004A0275" w:rsidRDefault="00E27F12" w:rsidP="00E27F12">
      <w:pPr>
        <w:rPr>
          <w:rFonts w:ascii="Times New Roman" w:hAnsi="Times New Roman" w:cs="Times New Roman"/>
          <w:sz w:val="24"/>
          <w:szCs w:val="24"/>
        </w:rPr>
      </w:pPr>
    </w:p>
    <w:p w:rsidR="00E27F12" w:rsidRPr="004A0275" w:rsidRDefault="00E27F12" w:rsidP="00E27F12">
      <w:pPr>
        <w:rPr>
          <w:rFonts w:ascii="Times New Roman" w:hAnsi="Times New Roman" w:cs="Times New Roman"/>
          <w:sz w:val="24"/>
          <w:szCs w:val="24"/>
        </w:rPr>
      </w:pPr>
      <w:r w:rsidRPr="004A0275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E27F12" w:rsidRPr="004A0275" w:rsidRDefault="00E27F12" w:rsidP="00E27F12">
      <w:pPr>
        <w:rPr>
          <w:rFonts w:ascii="Times New Roman" w:hAnsi="Times New Roman" w:cs="Times New Roman"/>
          <w:sz w:val="24"/>
          <w:szCs w:val="24"/>
        </w:rPr>
      </w:pPr>
      <w:r w:rsidRPr="004A0275">
        <w:rPr>
          <w:rFonts w:ascii="Times New Roman" w:hAnsi="Times New Roman" w:cs="Times New Roman"/>
          <w:sz w:val="24"/>
          <w:szCs w:val="24"/>
        </w:rPr>
        <w:t>(</w:t>
      </w:r>
      <w:r w:rsidRPr="004A0275">
        <w:rPr>
          <w:rFonts w:ascii="Times New Roman" w:hAnsi="Times New Roman" w:cs="Times New Roman"/>
          <w:iCs/>
          <w:sz w:val="24"/>
          <w:szCs w:val="24"/>
        </w:rPr>
        <w:t>pieczęć adresowa firmy wykonawcy</w:t>
      </w:r>
      <w:r w:rsidRPr="004A0275">
        <w:rPr>
          <w:rFonts w:ascii="Times New Roman" w:hAnsi="Times New Roman" w:cs="Times New Roman"/>
          <w:sz w:val="24"/>
          <w:szCs w:val="24"/>
        </w:rPr>
        <w:t>)</w:t>
      </w:r>
    </w:p>
    <w:p w:rsidR="00E27F12" w:rsidRPr="004A0275" w:rsidRDefault="00E27F12" w:rsidP="00E27F12">
      <w:pPr>
        <w:rPr>
          <w:rFonts w:ascii="Times New Roman" w:hAnsi="Times New Roman" w:cs="Times New Roman"/>
          <w:sz w:val="24"/>
          <w:szCs w:val="24"/>
        </w:rPr>
      </w:pP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  <w:t>GMINA REWAL</w:t>
      </w:r>
    </w:p>
    <w:p w:rsidR="00E27F12" w:rsidRPr="004A0275" w:rsidRDefault="00E27F12" w:rsidP="00E27F12">
      <w:pPr>
        <w:rPr>
          <w:rFonts w:ascii="Times New Roman" w:hAnsi="Times New Roman" w:cs="Times New Roman"/>
          <w:sz w:val="24"/>
          <w:szCs w:val="24"/>
        </w:rPr>
      </w:pPr>
      <w:r w:rsidRPr="004A0275">
        <w:rPr>
          <w:rFonts w:ascii="Times New Roman" w:hAnsi="Times New Roman" w:cs="Times New Roman"/>
          <w:sz w:val="24"/>
          <w:szCs w:val="24"/>
        </w:rPr>
        <w:tab/>
      </w:r>
      <w:r w:rsidRPr="004A0275">
        <w:rPr>
          <w:rFonts w:ascii="Times New Roman" w:hAnsi="Times New Roman" w:cs="Times New Roman"/>
          <w:sz w:val="24"/>
          <w:szCs w:val="24"/>
        </w:rPr>
        <w:tab/>
      </w:r>
      <w:r w:rsidRPr="004A0275">
        <w:rPr>
          <w:rFonts w:ascii="Times New Roman" w:hAnsi="Times New Roman" w:cs="Times New Roman"/>
          <w:sz w:val="24"/>
          <w:szCs w:val="24"/>
        </w:rPr>
        <w:tab/>
      </w:r>
      <w:r w:rsidRPr="004A0275">
        <w:rPr>
          <w:rFonts w:ascii="Times New Roman" w:hAnsi="Times New Roman" w:cs="Times New Roman"/>
          <w:sz w:val="24"/>
          <w:szCs w:val="24"/>
        </w:rPr>
        <w:tab/>
      </w:r>
      <w:r w:rsidRPr="004A0275">
        <w:rPr>
          <w:rFonts w:ascii="Times New Roman" w:hAnsi="Times New Roman" w:cs="Times New Roman"/>
          <w:sz w:val="24"/>
          <w:szCs w:val="24"/>
        </w:rPr>
        <w:tab/>
      </w:r>
      <w:r w:rsidRPr="004A0275">
        <w:rPr>
          <w:rFonts w:ascii="Times New Roman" w:hAnsi="Times New Roman" w:cs="Times New Roman"/>
          <w:sz w:val="24"/>
          <w:szCs w:val="24"/>
        </w:rPr>
        <w:tab/>
      </w:r>
      <w:r w:rsidRPr="004A0275">
        <w:rPr>
          <w:rFonts w:ascii="Times New Roman" w:hAnsi="Times New Roman" w:cs="Times New Roman"/>
          <w:sz w:val="24"/>
          <w:szCs w:val="24"/>
        </w:rPr>
        <w:tab/>
      </w:r>
      <w:r w:rsidRPr="004A0275">
        <w:rPr>
          <w:rFonts w:ascii="Times New Roman" w:hAnsi="Times New Roman" w:cs="Times New Roman"/>
          <w:sz w:val="24"/>
          <w:szCs w:val="24"/>
        </w:rPr>
        <w:tab/>
        <w:t xml:space="preserve">ul. Mickiewicza 19 </w:t>
      </w:r>
    </w:p>
    <w:p w:rsidR="00E27F12" w:rsidRPr="004A0275" w:rsidRDefault="00E27F12" w:rsidP="00E27F12">
      <w:pPr>
        <w:rPr>
          <w:rFonts w:ascii="Times New Roman" w:hAnsi="Times New Roman" w:cs="Times New Roman"/>
          <w:sz w:val="24"/>
          <w:szCs w:val="24"/>
        </w:rPr>
      </w:pP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</w:r>
      <w:r w:rsidRPr="004A0275">
        <w:rPr>
          <w:rFonts w:ascii="Times New Roman" w:hAnsi="Times New Roman" w:cs="Times New Roman"/>
          <w:b/>
          <w:sz w:val="24"/>
          <w:szCs w:val="24"/>
        </w:rPr>
        <w:tab/>
        <w:t xml:space="preserve">72-344 Rewal   </w:t>
      </w:r>
    </w:p>
    <w:p w:rsidR="00E27F12" w:rsidRDefault="00E27F12" w:rsidP="00E27F12">
      <w:pPr>
        <w:shd w:val="clear" w:color="auto" w:fill="FFFFFF"/>
        <w:ind w:left="72"/>
        <w:jc w:val="both"/>
        <w:rPr>
          <w:rFonts w:ascii="Times New Roman" w:hAnsi="Times New Roman" w:cs="Times New Roman"/>
          <w:sz w:val="24"/>
          <w:szCs w:val="24"/>
        </w:rPr>
      </w:pPr>
    </w:p>
    <w:p w:rsidR="00E27F12" w:rsidRPr="002E04D1" w:rsidRDefault="00E27F12" w:rsidP="00E27F12">
      <w:pPr>
        <w:pStyle w:val="Tekstpodstawowy2"/>
        <w:widowControl w:val="0"/>
        <w:autoSpaceDE w:val="0"/>
        <w:autoSpaceDN w:val="0"/>
        <w:adjustRightInd w:val="0"/>
        <w:ind w:firstLine="0"/>
        <w:rPr>
          <w:b/>
          <w:sz w:val="24"/>
          <w:szCs w:val="28"/>
        </w:rPr>
      </w:pPr>
      <w:r w:rsidRPr="004A0275">
        <w:rPr>
          <w:sz w:val="24"/>
          <w:szCs w:val="24"/>
        </w:rPr>
        <w:t xml:space="preserve">Odpowiadając na ogłoszenie o przetargu nieograniczonym, opublikowane w </w:t>
      </w:r>
      <w:r>
        <w:rPr>
          <w:sz w:val="24"/>
          <w:szCs w:val="24"/>
        </w:rPr>
        <w:t>Biuletynie Zamówień Publicznych</w:t>
      </w:r>
      <w:r w:rsidRPr="00FE00B7">
        <w:rPr>
          <w:sz w:val="24"/>
          <w:szCs w:val="24"/>
        </w:rPr>
        <w:t xml:space="preserve"> zgodnie z przepisami ustawy z 29 stycznia 2004 r. – Prawo zamówień publicznych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2013</w:t>
      </w:r>
      <w:r w:rsidRPr="004A0275">
        <w:rPr>
          <w:sz w:val="24"/>
          <w:szCs w:val="24"/>
        </w:rPr>
        <w:t xml:space="preserve"> r., poz. </w:t>
      </w:r>
      <w:r>
        <w:rPr>
          <w:sz w:val="24"/>
          <w:szCs w:val="24"/>
        </w:rPr>
        <w:t>907</w:t>
      </w:r>
      <w:r w:rsidRPr="004A0275">
        <w:rPr>
          <w:sz w:val="24"/>
          <w:szCs w:val="24"/>
        </w:rPr>
        <w:t xml:space="preserve"> ze zm.)</w:t>
      </w:r>
      <w:r>
        <w:rPr>
          <w:sz w:val="24"/>
          <w:szCs w:val="24"/>
        </w:rPr>
        <w:t xml:space="preserve"> </w:t>
      </w:r>
      <w:r w:rsidRPr="00FE00B7">
        <w:rPr>
          <w:sz w:val="24"/>
          <w:szCs w:val="24"/>
        </w:rPr>
        <w:t>na wykonanie</w:t>
      </w:r>
      <w:r>
        <w:rPr>
          <w:sz w:val="24"/>
          <w:szCs w:val="24"/>
        </w:rPr>
        <w:t>:</w:t>
      </w:r>
      <w:r w:rsidRPr="00FE00B7">
        <w:rPr>
          <w:sz w:val="24"/>
          <w:szCs w:val="24"/>
        </w:rPr>
        <w:t xml:space="preserve"> </w:t>
      </w:r>
      <w:r w:rsidRPr="00E27F12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kwartału (rewitalizacja) w centrum Niechorza u zbiegu ulic Mazowieckiej i Parkowej – Etap I – Mój Rynek – Budowa targowiska stałego Niechorze</w:t>
      </w:r>
    </w:p>
    <w:p w:rsidR="00E27F12" w:rsidRPr="00FE00B7" w:rsidRDefault="00E27F12" w:rsidP="00E27F12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FE00B7">
        <w:rPr>
          <w:rFonts w:ascii="Times New Roman" w:hAnsi="Times New Roman" w:cs="Times New Roman"/>
          <w:sz w:val="24"/>
          <w:szCs w:val="24"/>
        </w:rPr>
        <w:t xml:space="preserve">oferujemy wykonanie zamówienia </w:t>
      </w:r>
    </w:p>
    <w:p w:rsidR="00E27F12" w:rsidRPr="00FE00B7" w:rsidRDefault="00E27F12" w:rsidP="00E27F12">
      <w:pPr>
        <w:widowControl/>
        <w:tabs>
          <w:tab w:val="num" w:pos="510"/>
        </w:tabs>
        <w:ind w:left="510" w:hanging="510"/>
        <w:rPr>
          <w:rFonts w:ascii="Times New Roman" w:hAnsi="Times New Roman" w:cs="Times New Roman"/>
          <w:b/>
          <w:sz w:val="24"/>
          <w:szCs w:val="24"/>
        </w:rPr>
      </w:pPr>
      <w:r w:rsidRPr="00FE00B7">
        <w:rPr>
          <w:rFonts w:ascii="Times New Roman" w:hAnsi="Times New Roman" w:cs="Times New Roman"/>
          <w:b/>
          <w:sz w:val="24"/>
          <w:szCs w:val="24"/>
        </w:rPr>
        <w:t xml:space="preserve">za cenę ryczałtową wraz …. % podatkiem VAT w wysokości </w:t>
      </w:r>
    </w:p>
    <w:p w:rsidR="00E27F12" w:rsidRPr="001A00B0" w:rsidRDefault="00E27F12" w:rsidP="00E27F12">
      <w:pPr>
        <w:widowControl/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80"/>
        <w:ind w:left="284" w:firstLine="227"/>
        <w:rPr>
          <w:rFonts w:ascii="Times New Roman" w:hAnsi="Times New Roman" w:cs="Times New Roman"/>
          <w:sz w:val="24"/>
          <w:szCs w:val="24"/>
        </w:rPr>
      </w:pPr>
      <w:r w:rsidRPr="00FE00B7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………………………zł, </w:t>
      </w:r>
      <w:r w:rsidRPr="00FE00B7">
        <w:rPr>
          <w:rFonts w:ascii="Times New Roman" w:hAnsi="Times New Roman" w:cs="Times New Roman"/>
          <w:i/>
          <w:sz w:val="24"/>
          <w:szCs w:val="24"/>
        </w:rPr>
        <w:t>(słownie: .........................................................................................)</w:t>
      </w:r>
    </w:p>
    <w:p w:rsidR="00E27F12" w:rsidRDefault="00E27F12" w:rsidP="00E27F12">
      <w:pPr>
        <w:widowControl/>
        <w:numPr>
          <w:ilvl w:val="0"/>
          <w:numId w:val="7"/>
        </w:numPr>
        <w:tabs>
          <w:tab w:val="clear" w:pos="2320"/>
        </w:tabs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A0275">
        <w:rPr>
          <w:rFonts w:ascii="Times New Roman" w:hAnsi="Times New Roman" w:cs="Times New Roman"/>
          <w:sz w:val="24"/>
          <w:szCs w:val="24"/>
        </w:rPr>
        <w:t>Powyższa cena obejmuje całkowity zakres zamówienia określony w dokumentacji przetargowej, a zakres prac przewidzianych do wykonania jest zgodny z zakresem objętym specyfikacją istotnych warunków zamówienia.</w:t>
      </w:r>
    </w:p>
    <w:p w:rsidR="00E27F12" w:rsidRPr="006905F4" w:rsidRDefault="00E27F12" w:rsidP="00E27F12">
      <w:pPr>
        <w:widowControl/>
        <w:numPr>
          <w:ilvl w:val="0"/>
          <w:numId w:val="7"/>
        </w:numPr>
        <w:tabs>
          <w:tab w:val="clear" w:pos="2320"/>
        </w:tabs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A0275">
        <w:rPr>
          <w:rFonts w:ascii="Times New Roman" w:hAnsi="Times New Roman" w:cs="Times New Roman"/>
          <w:b/>
          <w:i/>
          <w:sz w:val="24"/>
          <w:szCs w:val="24"/>
        </w:rPr>
        <w:t xml:space="preserve">Zamówienie wykonamy w terminie do dnia </w:t>
      </w:r>
      <w:r>
        <w:rPr>
          <w:rFonts w:ascii="Times New Roman" w:hAnsi="Times New Roman" w:cs="Times New Roman"/>
          <w:b/>
          <w:i/>
          <w:sz w:val="24"/>
          <w:szCs w:val="24"/>
        </w:rPr>
        <w:t>30 maja 2015</w:t>
      </w:r>
      <w:r w:rsidRPr="00FE00B7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7F12" w:rsidRDefault="00E27F12" w:rsidP="00E27F12">
      <w:pPr>
        <w:widowControl/>
        <w:numPr>
          <w:ilvl w:val="0"/>
          <w:numId w:val="7"/>
        </w:numPr>
        <w:tabs>
          <w:tab w:val="clear" w:pos="2320"/>
        </w:tabs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00B7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i nie wnosimy do niej zastrzeże</w:t>
      </w:r>
      <w:r w:rsidRPr="001A00B0">
        <w:rPr>
          <w:rFonts w:ascii="Times New Roman" w:hAnsi="Times New Roman" w:cs="Times New Roman"/>
          <w:sz w:val="24"/>
          <w:szCs w:val="24"/>
        </w:rPr>
        <w:t xml:space="preserve">ń oraz zdobyliśmy konieczne informacje, potrzebne do </w:t>
      </w:r>
      <w:r>
        <w:rPr>
          <w:rFonts w:ascii="Times New Roman" w:hAnsi="Times New Roman" w:cs="Times New Roman"/>
          <w:sz w:val="24"/>
          <w:szCs w:val="24"/>
        </w:rPr>
        <w:t xml:space="preserve">należytego </w:t>
      </w:r>
      <w:r w:rsidRPr="001A00B0">
        <w:rPr>
          <w:rFonts w:ascii="Times New Roman" w:hAnsi="Times New Roman" w:cs="Times New Roman"/>
          <w:sz w:val="24"/>
          <w:szCs w:val="24"/>
        </w:rPr>
        <w:t xml:space="preserve"> wykonania zamówienia.</w:t>
      </w:r>
    </w:p>
    <w:p w:rsidR="00E27F12" w:rsidRDefault="00E27F12" w:rsidP="00E27F12">
      <w:pPr>
        <w:widowControl/>
        <w:numPr>
          <w:ilvl w:val="0"/>
          <w:numId w:val="7"/>
        </w:numPr>
        <w:tabs>
          <w:tab w:val="clear" w:pos="2320"/>
        </w:tabs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50A5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specyfikacji isto</w:t>
      </w:r>
      <w:r w:rsidRPr="00771B13">
        <w:rPr>
          <w:rFonts w:ascii="Times New Roman" w:hAnsi="Times New Roman" w:cs="Times New Roman"/>
          <w:sz w:val="24"/>
          <w:szCs w:val="24"/>
        </w:rPr>
        <w:t xml:space="preserve">tnych warunków zamówienia, tj.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1B13">
        <w:rPr>
          <w:rFonts w:ascii="Times New Roman" w:hAnsi="Times New Roman" w:cs="Times New Roman"/>
          <w:sz w:val="24"/>
          <w:szCs w:val="24"/>
        </w:rPr>
        <w:t xml:space="preserve">0 dni, licząc od upływu </w:t>
      </w:r>
      <w:r w:rsidRPr="004A0275">
        <w:rPr>
          <w:rFonts w:ascii="Times New Roman" w:hAnsi="Times New Roman" w:cs="Times New Roman"/>
          <w:sz w:val="24"/>
          <w:szCs w:val="24"/>
        </w:rPr>
        <w:t>terminu składania ofert.</w:t>
      </w:r>
    </w:p>
    <w:p w:rsidR="00E27F12" w:rsidRDefault="00E27F12" w:rsidP="00E27F12">
      <w:pPr>
        <w:widowControl/>
        <w:numPr>
          <w:ilvl w:val="0"/>
          <w:numId w:val="7"/>
        </w:numPr>
        <w:tabs>
          <w:tab w:val="clear" w:pos="2320"/>
        </w:tabs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A0275">
        <w:rPr>
          <w:rFonts w:ascii="Times New Roman" w:hAnsi="Times New Roman" w:cs="Times New Roman"/>
          <w:sz w:val="24"/>
          <w:szCs w:val="24"/>
        </w:rPr>
        <w:t>Oświadczamy, że zawarty w specyfikacji istotnych warunków zamówienia wzór umowy (</w:t>
      </w:r>
      <w:r w:rsidRPr="004A0275">
        <w:rPr>
          <w:rFonts w:ascii="Times New Roman" w:hAnsi="Times New Roman" w:cs="Times New Roman"/>
          <w:b/>
          <w:sz w:val="24"/>
          <w:szCs w:val="24"/>
        </w:rPr>
        <w:t xml:space="preserve">Część II SIWZ) </w:t>
      </w:r>
      <w:r w:rsidRPr="004A0275">
        <w:rPr>
          <w:rFonts w:ascii="Times New Roman" w:hAnsi="Times New Roman" w:cs="Times New Roman"/>
          <w:sz w:val="24"/>
          <w:szCs w:val="24"/>
        </w:rPr>
        <w:t>został przez nas zaakceptowany i zobowiązujemy się, w przypadku wybrania naszej oferty, do zawarcia umowy na wymienionych w nim warunkach, w miejscu i terminie wyznaczonym przez Zamawiającego.</w:t>
      </w:r>
    </w:p>
    <w:p w:rsidR="00E27F12" w:rsidRPr="00024126" w:rsidRDefault="00E27F12" w:rsidP="00E27F12">
      <w:pPr>
        <w:widowControl/>
        <w:numPr>
          <w:ilvl w:val="0"/>
          <w:numId w:val="7"/>
        </w:numPr>
        <w:tabs>
          <w:tab w:val="clear" w:pos="2320"/>
        </w:tabs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4126">
        <w:rPr>
          <w:rFonts w:ascii="Times New Roman" w:hAnsi="Times New Roman" w:cs="Times New Roman"/>
          <w:sz w:val="24"/>
          <w:szCs w:val="24"/>
        </w:rPr>
        <w:t>Oświadczamy, że udzielimy 36 miesięcznej gwarancji jakości na wykonany przedmiot umowy, licząc od dnia odbioru końcowego robót</w:t>
      </w:r>
    </w:p>
    <w:p w:rsidR="00E27F12" w:rsidRPr="002B5775" w:rsidRDefault="00E27F12" w:rsidP="00E27F12">
      <w:pPr>
        <w:widowControl/>
        <w:numPr>
          <w:ilvl w:val="0"/>
          <w:numId w:val="7"/>
        </w:numPr>
        <w:tabs>
          <w:tab w:val="clear" w:pos="2320"/>
        </w:tabs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B5775">
        <w:rPr>
          <w:rFonts w:ascii="Times New Roman" w:hAnsi="Times New Roman" w:cs="Times New Roman"/>
          <w:b/>
          <w:i/>
          <w:sz w:val="24"/>
          <w:szCs w:val="24"/>
        </w:rPr>
        <w:t>Akceptujemy 30 dniowy termin zapłaty należności z zastrzeżeniem, że płatność w roku 2014 nie może przekroczyć 1.000.000,00 zł brutto. Pozostała część nie wcześniej jak 31.03.2015 r.</w:t>
      </w:r>
    </w:p>
    <w:p w:rsidR="00E27F12" w:rsidRDefault="00E27F12" w:rsidP="00E27F12">
      <w:pPr>
        <w:widowControl/>
        <w:numPr>
          <w:ilvl w:val="0"/>
          <w:numId w:val="7"/>
        </w:numPr>
        <w:tabs>
          <w:tab w:val="clear" w:pos="2320"/>
        </w:tabs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E00B7">
        <w:rPr>
          <w:rFonts w:ascii="Times New Roman" w:hAnsi="Times New Roman" w:cs="Times New Roman"/>
          <w:sz w:val="24"/>
          <w:szCs w:val="24"/>
        </w:rPr>
        <w:lastRenderedPageBreak/>
        <w:t>Nasze</w:t>
      </w:r>
      <w:r w:rsidRPr="001A00B0">
        <w:rPr>
          <w:rFonts w:ascii="Times New Roman" w:hAnsi="Times New Roman" w:cs="Times New Roman"/>
          <w:sz w:val="24"/>
          <w:szCs w:val="24"/>
        </w:rPr>
        <w:t xml:space="preserve"> e-mail,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………………………………………………………………….…………….</w:t>
      </w:r>
    </w:p>
    <w:p w:rsidR="00E27F12" w:rsidRDefault="00E27F12" w:rsidP="00E27F12">
      <w:pPr>
        <w:widowControl/>
        <w:numPr>
          <w:ilvl w:val="0"/>
          <w:numId w:val="7"/>
        </w:numPr>
        <w:tabs>
          <w:tab w:val="clear" w:pos="2320"/>
        </w:tabs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50A5">
        <w:rPr>
          <w:rFonts w:ascii="Times New Roman" w:hAnsi="Times New Roman" w:cs="Times New Roman"/>
          <w:sz w:val="24"/>
          <w:szCs w:val="24"/>
        </w:rPr>
        <w:t>Wykaz robót, których wykonanie zamierzamy powierzyć podwykonawcom:</w:t>
      </w:r>
    </w:p>
    <w:p w:rsidR="00E27F12" w:rsidRDefault="00E27F12" w:rsidP="00E27F12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27F12" w:rsidRPr="00771B13" w:rsidRDefault="00E27F12" w:rsidP="00E27F12">
      <w:pPr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1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32"/>
      </w:tblGrid>
      <w:tr w:rsidR="00E27F12" w:rsidRPr="004A0275" w:rsidTr="00E83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2" w:rsidRPr="004A0275" w:rsidRDefault="00E27F12" w:rsidP="00E833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12" w:rsidRPr="004A0275" w:rsidRDefault="00E27F12" w:rsidP="00E83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2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Zakres robót</w:t>
            </w:r>
          </w:p>
        </w:tc>
      </w:tr>
      <w:tr w:rsidR="00E27F12" w:rsidRPr="004A0275" w:rsidTr="00E83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2" w:rsidRPr="004A0275" w:rsidRDefault="00E27F12" w:rsidP="00E833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7F12" w:rsidRPr="004A0275" w:rsidRDefault="00E27F12" w:rsidP="00E833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2" w:rsidRPr="004A0275" w:rsidRDefault="00E27F12" w:rsidP="00E833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F12" w:rsidRPr="004A0275" w:rsidTr="00E83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2" w:rsidRPr="004A0275" w:rsidRDefault="00E27F12" w:rsidP="00E833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7F12" w:rsidRPr="004A0275" w:rsidRDefault="00E27F12" w:rsidP="00E833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2" w:rsidRPr="004A0275" w:rsidRDefault="00E27F12" w:rsidP="00E833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F12" w:rsidRPr="004A0275" w:rsidTr="00E833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2" w:rsidRPr="004A0275" w:rsidRDefault="00E27F12" w:rsidP="00E833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7F12" w:rsidRPr="004A0275" w:rsidRDefault="00E27F12" w:rsidP="00E833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2" w:rsidRPr="004A0275" w:rsidRDefault="00E27F12" w:rsidP="00E833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7F12" w:rsidRPr="004A0275" w:rsidRDefault="00E27F12" w:rsidP="00E27F12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E27F12" w:rsidRPr="004A0275" w:rsidRDefault="00E27F12" w:rsidP="00E27F12">
      <w:pPr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4A0275">
        <w:rPr>
          <w:rFonts w:ascii="Times New Roman" w:hAnsi="Times New Roman" w:cs="Times New Roman"/>
          <w:sz w:val="24"/>
          <w:szCs w:val="24"/>
        </w:rPr>
        <w:t>Integralną częścią oferty są następujące załączniki:</w:t>
      </w:r>
    </w:p>
    <w:p w:rsidR="00E27F12" w:rsidRPr="004A0275" w:rsidRDefault="00E27F12" w:rsidP="00E27F12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A02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E27F12" w:rsidRPr="004A0275" w:rsidRDefault="00E27F12" w:rsidP="00E27F12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27F12" w:rsidRPr="004A0275" w:rsidRDefault="00E27F12" w:rsidP="00E27F12">
      <w:pPr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27F12" w:rsidRPr="004A0275" w:rsidRDefault="00E27F12" w:rsidP="00E27F12">
      <w:pPr>
        <w:ind w:left="397"/>
        <w:jc w:val="both"/>
        <w:rPr>
          <w:rFonts w:ascii="Times New Roman" w:hAnsi="Times New Roman" w:cs="Times New Roman"/>
        </w:rPr>
      </w:pPr>
      <w:r w:rsidRPr="004A0275">
        <w:rPr>
          <w:rFonts w:ascii="Times New Roman" w:hAnsi="Times New Roman" w:cs="Times New Roman"/>
          <w:sz w:val="24"/>
          <w:szCs w:val="24"/>
        </w:rPr>
        <w:t xml:space="preserve">    </w:t>
      </w:r>
      <w:r w:rsidRPr="004A0275">
        <w:rPr>
          <w:rFonts w:ascii="Times New Roman" w:hAnsi="Times New Roman" w:cs="Times New Roman"/>
        </w:rPr>
        <w:t xml:space="preserve">....................................................                .............................................................................         </w:t>
      </w:r>
    </w:p>
    <w:p w:rsidR="00E27F12" w:rsidRPr="004A0275" w:rsidRDefault="00E27F12" w:rsidP="00E27F12">
      <w:pPr>
        <w:rPr>
          <w:rFonts w:ascii="Times New Roman" w:hAnsi="Times New Roman" w:cs="Times New Roman"/>
          <w:iCs/>
        </w:rPr>
      </w:pPr>
      <w:r w:rsidRPr="004A0275">
        <w:rPr>
          <w:rFonts w:ascii="Times New Roman" w:hAnsi="Times New Roman" w:cs="Times New Roman"/>
        </w:rPr>
        <w:t xml:space="preserve">                       pieczęć firmowa                      ( data, </w:t>
      </w:r>
      <w:r w:rsidRPr="004A0275">
        <w:rPr>
          <w:rFonts w:ascii="Times New Roman" w:hAnsi="Times New Roman" w:cs="Times New Roman"/>
          <w:iCs/>
        </w:rPr>
        <w:t xml:space="preserve">podpisy i pieczęcie osób uprawnionych do </w:t>
      </w:r>
    </w:p>
    <w:p w:rsidR="00E27F12" w:rsidRPr="004A0275" w:rsidRDefault="00E27F12" w:rsidP="00E27F12">
      <w:pPr>
        <w:rPr>
          <w:rFonts w:ascii="Times New Roman" w:hAnsi="Times New Roman" w:cs="Times New Roman"/>
          <w:iCs/>
        </w:rPr>
      </w:pPr>
      <w:r w:rsidRPr="004A0275">
        <w:rPr>
          <w:rFonts w:ascii="Times New Roman" w:hAnsi="Times New Roman" w:cs="Times New Roman"/>
          <w:iCs/>
        </w:rPr>
        <w:t xml:space="preserve">                                                                          reprezentowania wykonawcy w obrocie prawnym )</w:t>
      </w: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rPr>
          <w:rFonts w:ascii="Times New Roman" w:hAnsi="Times New Roman" w:cs="Times New Roman"/>
          <w:iCs/>
        </w:rPr>
      </w:pPr>
    </w:p>
    <w:p w:rsidR="00E27F12" w:rsidRDefault="00E27F12" w:rsidP="00E27F12">
      <w:pPr>
        <w:ind w:left="566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Załącznik nr 1 do SIWZ - wzór</w:t>
      </w:r>
    </w:p>
    <w:p w:rsidR="00E27F12" w:rsidRDefault="00E27F12" w:rsidP="00E27F12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27F12" w:rsidRDefault="00E27F12" w:rsidP="00E27F12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…………………………………..</w:t>
      </w:r>
    </w:p>
    <w:p w:rsidR="00E27F12" w:rsidRPr="00B257F0" w:rsidRDefault="00E27F12" w:rsidP="00E27F12">
      <w:pPr>
        <w:shd w:val="clear" w:color="auto" w:fill="FFFFFF"/>
        <w:ind w:left="8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Wykonawcy</w:t>
      </w:r>
    </w:p>
    <w:p w:rsidR="00E27F12" w:rsidRDefault="00E27F12" w:rsidP="00E27F12">
      <w:pPr>
        <w:shd w:val="clear" w:color="auto" w:fill="FFFFFF"/>
        <w:spacing w:before="288"/>
        <w:ind w:right="1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OŚWIADCZENIE</w:t>
      </w:r>
    </w:p>
    <w:p w:rsidR="00E27F12" w:rsidRDefault="00E27F12" w:rsidP="00E27F12">
      <w:pPr>
        <w:keepLines/>
        <w:jc w:val="center"/>
        <w:rPr>
          <w:rFonts w:ascii="Times New Roman" w:hAnsi="Times New Roman" w:cs="Times New Roman"/>
          <w:b/>
          <w:bCs/>
          <w:i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8"/>
          <w:sz w:val="24"/>
          <w:szCs w:val="24"/>
        </w:rPr>
        <w:t>o braku podstaw do wykluczenia</w:t>
      </w:r>
    </w:p>
    <w:p w:rsidR="00E27F12" w:rsidRDefault="00E27F12" w:rsidP="00E27F12">
      <w:pPr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prowadzonego w trybie przetargu nieograniczonego na wykonanie zamówienia pn.</w:t>
      </w:r>
    </w:p>
    <w:p w:rsidR="00E27F12" w:rsidRDefault="00E27F12" w:rsidP="00E27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tabs>
          <w:tab w:val="left" w:pos="15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7F1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kwartału (rewitalizacja) w centrum Niechorza u zbiegu ulic Mazowieckiej i Parkowej – Etap I – Mój Rynek – Budowa targowiska stałego Niechorze</w:t>
      </w:r>
    </w:p>
    <w:p w:rsidR="00E27F12" w:rsidRDefault="00E27F12" w:rsidP="00E27F12">
      <w:pPr>
        <w:tabs>
          <w:tab w:val="left" w:pos="15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brak jest podstaw do wykluczenia nas z postępowania na podstawie art. 24 ust.</w:t>
      </w:r>
      <w:r>
        <w:rPr>
          <w:rFonts w:ascii="Times New Roman" w:hAnsi="Times New Roman" w:cs="Times New Roman"/>
          <w:sz w:val="24"/>
          <w:szCs w:val="24"/>
        </w:rPr>
        <w:br/>
        <w:t>1 ustawy Prawo zamówień publicznych, na podstawie którego z postępowania o udzielenie zamówienia wyklucza się:</w:t>
      </w:r>
    </w:p>
    <w:p w:rsidR="00E27F12" w:rsidRDefault="00E27F12" w:rsidP="00E27F12">
      <w:pPr>
        <w:numPr>
          <w:ilvl w:val="0"/>
          <w:numId w:val="2"/>
        </w:numPr>
        <w:shd w:val="clear" w:color="auto" w:fill="FFFFFF"/>
        <w:tabs>
          <w:tab w:val="clear" w:pos="540"/>
          <w:tab w:val="num" w:pos="360"/>
        </w:tabs>
        <w:spacing w:before="6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E27F12" w:rsidRDefault="00E27F12" w:rsidP="00E27F12">
      <w:pPr>
        <w:shd w:val="clear" w:color="auto" w:fill="FFFFFF"/>
        <w:tabs>
          <w:tab w:val="num" w:pos="360"/>
          <w:tab w:val="left" w:pos="540"/>
        </w:tabs>
        <w:spacing w:before="6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1a) wykonawców, z którymi dany zamawiający rozwiązał albo wypowiedział umowę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zamówienia publicznego albo odstąpił od umowy w sprawie zamówienia publicznego, z powodu okoliczności, za które wykonawca ponosi odpowiedzialność, jeżeli rozwiązanie albo wypowiedzenie umowy albo odstąpienie od niej nastąpiło </w:t>
      </w:r>
      <w:r>
        <w:rPr>
          <w:rFonts w:ascii="Times New Roman" w:hAnsi="Times New Roman" w:cs="Times New Roman"/>
          <w:sz w:val="24"/>
          <w:szCs w:val="24"/>
        </w:rPr>
        <w:br/>
        <w:t xml:space="preserve">w okresie 3 lat </w:t>
      </w:r>
      <w:r>
        <w:rPr>
          <w:rFonts w:ascii="Times New Roman" w:hAnsi="Times New Roman" w:cs="Times New Roman"/>
          <w:spacing w:val="-1"/>
          <w:sz w:val="24"/>
          <w:szCs w:val="24"/>
        </w:rPr>
        <w:t>przed wszczęciem postępowania, a wartość niezrealizowanego zamówienia wyniosła co najmniej 5% wartości umowy;</w:t>
      </w:r>
    </w:p>
    <w:p w:rsidR="00E27F12" w:rsidRDefault="00E27F12" w:rsidP="00E27F12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E27F12" w:rsidRDefault="00E27F12" w:rsidP="00E27F12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E27F12" w:rsidRDefault="00E27F12" w:rsidP="00E27F12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fizyczne, które prawomocnie skazano za przestępstwo popełnione w związku </w:t>
      </w:r>
      <w:r>
        <w:rPr>
          <w:rFonts w:ascii="Times New Roman" w:hAnsi="Times New Roman" w:cs="Times New Roman"/>
          <w:sz w:val="24"/>
          <w:szCs w:val="24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27F12" w:rsidRDefault="00E27F12" w:rsidP="00E27F12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spółki jawne, których wspólnika prawomocnie skazano za przestępstwo popełnione </w:t>
      </w:r>
      <w:r>
        <w:rPr>
          <w:rFonts w:ascii="Times New Roman" w:hAnsi="Times New Roman" w:cs="Times New Roman"/>
          <w:sz w:val="24"/>
          <w:szCs w:val="24"/>
        </w:rPr>
        <w:br/>
        <w:t xml:space="preserve">w związku z postępowaniem o udzielenie zamówienia, przestępstwo przeciwko prawom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osób wykonujących pracę zarobkową, przestępstwo przeciwko środowisku, przestępstwo przekupstwa, przestępstwo przeciwko obrotowi gospodarczemu lub inne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przestępstwo popełnione w celu osiągnięcia korzyści majątkowych, a także za przestępstwo skarbowe lub przestępstwo </w:t>
      </w:r>
      <w:r>
        <w:rPr>
          <w:rFonts w:ascii="Times New Roman" w:hAnsi="Times New Roman" w:cs="Times New Roman"/>
          <w:sz w:val="24"/>
          <w:szCs w:val="24"/>
        </w:rPr>
        <w:t>udziału w zorganizowanej grupie albo związku mających na celu popełnienie przestępstwa lub przestępstwa skarbowego;</w:t>
      </w:r>
    </w:p>
    <w:p w:rsidR="00E27F12" w:rsidRDefault="00E27F12" w:rsidP="00E27F12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27F12" w:rsidRDefault="00E27F12" w:rsidP="00E27F12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spółki komandytowe oraz spółki komandytowo-akcyjne, których komplementariusza prawomocnie skazano za przestępstwo popełnione w związku z postępowaniem </w:t>
      </w:r>
      <w:r>
        <w:rPr>
          <w:rFonts w:ascii="Times New Roman" w:hAnsi="Times New Roman" w:cs="Times New Roman"/>
          <w:sz w:val="24"/>
          <w:szCs w:val="24"/>
        </w:rPr>
        <w:br/>
        <w:t xml:space="preserve"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Times New Roman" w:hAnsi="Times New Roman" w:cs="Times New Roman"/>
          <w:sz w:val="24"/>
          <w:szCs w:val="24"/>
        </w:rPr>
        <w:br/>
        <w:t>w zorganizowanej grupie albo związku mających na celu popełnienie przestępstwa lub przestępstwa skarbowego;</w:t>
      </w:r>
    </w:p>
    <w:p w:rsidR="00E27F12" w:rsidRDefault="00E27F12" w:rsidP="00E27F12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prawne, których urzędującego członka organu zarządzającego prawomocnie skazano za przestępstwo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popełnione w związku z postępowaniem o udzielenie zamówienia, przestępstwo przeciwko prawom osób wykonujących </w:t>
      </w:r>
      <w:r>
        <w:rPr>
          <w:rFonts w:ascii="Times New Roman" w:hAnsi="Times New Roman" w:cs="Times New Roman"/>
          <w:sz w:val="24"/>
          <w:szCs w:val="24"/>
        </w:rPr>
        <w:t>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27F12" w:rsidRDefault="00E27F12" w:rsidP="00E27F12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zbiorowe, wobec których sąd orzekł zakaz ubiegania się o zamówienia na podstawie przepisów o odpowiedzialności podmiotów zbiorowych za czyny zabronione pod groźbą kary.</w:t>
      </w:r>
    </w:p>
    <w:p w:rsidR="00E27F12" w:rsidRDefault="00E27F12" w:rsidP="00E27F12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E27F12" w:rsidRDefault="00E27F12" w:rsidP="00E27F12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60"/>
        <w:ind w:left="360" w:hanging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wykonawców będących spółką jawną, spółką partnerską, spółką komandytową, spółką komandytowo-akcyjną lub osobą </w:t>
      </w:r>
      <w:r>
        <w:rPr>
          <w:rFonts w:ascii="Times New Roman" w:hAnsi="Times New Roman" w:cs="Times New Roman"/>
          <w:sz w:val="24"/>
          <w:szCs w:val="24"/>
        </w:rPr>
        <w:t xml:space="preserve">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wyroku.</w:t>
      </w:r>
    </w:p>
    <w:p w:rsidR="00E27F12" w:rsidRDefault="00E27F12" w:rsidP="00E27F12">
      <w:pPr>
        <w:spacing w:before="60"/>
        <w:ind w:left="720" w:hanging="540"/>
        <w:rPr>
          <w:rFonts w:ascii="Times New Roman" w:hAnsi="Times New Roman" w:cs="Times New Roman"/>
          <w:sz w:val="24"/>
          <w:szCs w:val="24"/>
        </w:rPr>
      </w:pPr>
    </w:p>
    <w:p w:rsidR="00E27F12" w:rsidRPr="006905F4" w:rsidRDefault="00E27F12" w:rsidP="00E27F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5F4">
        <w:rPr>
          <w:rFonts w:ascii="Times New Roman" w:hAnsi="Times New Roman" w:cs="Times New Roman"/>
          <w:i/>
          <w:sz w:val="24"/>
          <w:szCs w:val="24"/>
        </w:rPr>
        <w:t xml:space="preserve">(W przypadku, gdy ofertę składa osoba fizyczna niniejsze oświadczenie obejmuje oświadczenie, że nie zachodzą okoliczności stanowiące podstawę do wykluczenia z postępowania o udzielenie zamówienia publicznego na podstawie art. 24.ust.1 pkt.2 ustawy </w:t>
      </w:r>
      <w:proofErr w:type="spellStart"/>
      <w:r w:rsidRPr="006905F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6905F4">
        <w:rPr>
          <w:rFonts w:ascii="Times New Roman" w:hAnsi="Times New Roman" w:cs="Times New Roman"/>
          <w:i/>
          <w:sz w:val="24"/>
          <w:szCs w:val="24"/>
        </w:rPr>
        <w:t>).</w:t>
      </w:r>
    </w:p>
    <w:p w:rsidR="00E27F12" w:rsidRDefault="00E27F12" w:rsidP="00E27F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Prawdziwość powyższych danych potwierdzam własnoręcznym podpisem/ potwierdzamy własnoręcznymi podpisami* świadom/ świadomi* odpowiedzialności karnej z art. 233, 271, 297 Kodeksu Karnego.</w:t>
      </w:r>
    </w:p>
    <w:p w:rsidR="00E27F12" w:rsidRDefault="00E27F12" w:rsidP="00E27F1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E27F12" w:rsidRDefault="00E27F12" w:rsidP="00E27F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niepotrzebne skreślić </w:t>
      </w:r>
    </w:p>
    <w:p w:rsidR="00E27F12" w:rsidRDefault="00E27F12" w:rsidP="00E27F12">
      <w:pPr>
        <w:tabs>
          <w:tab w:val="left" w:pos="15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F12" w:rsidRDefault="00E27F12" w:rsidP="00E27F12">
      <w:pPr>
        <w:tabs>
          <w:tab w:val="left" w:pos="15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............................................................    ……………………………….   </w:t>
      </w:r>
    </w:p>
    <w:p w:rsidR="00E27F12" w:rsidRDefault="00E27F12" w:rsidP="00E27F12">
      <w:pPr>
        <w:tabs>
          <w:tab w:val="left" w:pos="5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(data, </w:t>
      </w:r>
      <w:r>
        <w:rPr>
          <w:rFonts w:ascii="Times New Roman" w:hAnsi="Times New Roman" w:cs="Times New Roman"/>
          <w:iCs/>
        </w:rPr>
        <w:t xml:space="preserve">podpisy i pieczęcie osób uprawnionych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do reprezentowania wykonawcy w obrocie prawnym )</w:t>
      </w:r>
    </w:p>
    <w:p w:rsidR="00E27F12" w:rsidRDefault="00E27F12" w:rsidP="00E27F12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 do SIWZ – wzór</w:t>
      </w:r>
    </w:p>
    <w:p w:rsidR="00E27F12" w:rsidRDefault="00E27F12" w:rsidP="00E27F12">
      <w:pPr>
        <w:tabs>
          <w:tab w:val="right" w:pos="9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…………………………………..</w:t>
      </w:r>
    </w:p>
    <w:p w:rsidR="00E27F12" w:rsidRDefault="00E27F12" w:rsidP="00E27F12">
      <w:pPr>
        <w:shd w:val="clear" w:color="auto" w:fill="FFFFFF"/>
        <w:ind w:left="8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Wykonawcy</w:t>
      </w:r>
    </w:p>
    <w:p w:rsidR="00E27F12" w:rsidRDefault="00E27F12" w:rsidP="00E27F12">
      <w:pPr>
        <w:pStyle w:val="Nagwek5"/>
        <w:keepLines/>
        <w:ind w:left="3578" w:firstLine="22"/>
        <w:rPr>
          <w:b/>
          <w:bCs/>
          <w:szCs w:val="24"/>
          <w:lang w:val="pl-PL"/>
        </w:rPr>
      </w:pPr>
    </w:p>
    <w:p w:rsidR="00E27F12" w:rsidRDefault="00E27F12" w:rsidP="00E27F12">
      <w:pPr>
        <w:pStyle w:val="Nagwek5"/>
        <w:keepLines/>
        <w:ind w:left="3578" w:firstLine="22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>OŚWIADCZENIE</w:t>
      </w:r>
    </w:p>
    <w:p w:rsidR="00E27F12" w:rsidRDefault="00E27F12" w:rsidP="00E27F12">
      <w:pPr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Ubiegając się o zamówienie publiczne, pod rygorem wykluczenia z postępowania na podstawie z art. 24 ust. 2 ustawy z dnia 29 stycznia 2004 r. – Prawo zamówień publicznych ( Dz. U. z 2013 r., poz. 907 ze zm.) na wykonanie zamówienia pn.:</w:t>
      </w:r>
    </w:p>
    <w:p w:rsidR="00E27F12" w:rsidRDefault="00E27F12" w:rsidP="00E27F12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keepLine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27F1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kwartału (rewitalizacja) w centrum Niechorza u zbiegu ulic Mazowieckiej i Parkowej – Etap I – Mój Rynek – Budowa targowiska stałego Niechorze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F12" w:rsidRDefault="00E27F12" w:rsidP="00E27F12">
      <w:pPr>
        <w:keepLines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podpisany, reprezentujący Firmę, której nazwa jest wskazana w pieczęci nagłówkowej, jako upoważniony na piśmie lub wpisany w odpowiednich dokumentach rejestrowych, w imieniu reprezentowanej przeze mnie firmy </w:t>
      </w:r>
      <w:r>
        <w:rPr>
          <w:rFonts w:ascii="Times New Roman" w:hAnsi="Times New Roman" w:cs="Times New Roman"/>
          <w:b/>
          <w:sz w:val="24"/>
          <w:szCs w:val="24"/>
        </w:rPr>
        <w:t>oświadczam, że;</w:t>
      </w:r>
    </w:p>
    <w:p w:rsidR="00E27F12" w:rsidRDefault="00E27F12" w:rsidP="00E27F12">
      <w:pPr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F12" w:rsidRDefault="00E27F12" w:rsidP="00E27F12">
      <w:pPr>
        <w:keepLines/>
        <w:widowControl/>
        <w:tabs>
          <w:tab w:val="num" w:pos="606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spełniamy warunki ubiegania się o zamówienie, zgodnie z art. 22 ust. 1 ustawy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dotyczące:</w:t>
      </w:r>
    </w:p>
    <w:p w:rsidR="00E27F12" w:rsidRDefault="00E27F12" w:rsidP="00E27F12">
      <w:pPr>
        <w:keepLines/>
        <w:widowControl/>
        <w:numPr>
          <w:ilvl w:val="1"/>
          <w:numId w:val="1"/>
        </w:numPr>
        <w:tabs>
          <w:tab w:val="clear" w:pos="1440"/>
          <w:tab w:val="num" w:pos="900"/>
          <w:tab w:val="num" w:pos="3420"/>
        </w:tabs>
        <w:spacing w:before="12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ustawy nakładają obowiązek ich posiadania,</w:t>
      </w:r>
    </w:p>
    <w:p w:rsidR="00E27F12" w:rsidRDefault="00E27F12" w:rsidP="00E27F12">
      <w:pPr>
        <w:keepLines/>
        <w:widowControl/>
        <w:numPr>
          <w:ilvl w:val="1"/>
          <w:numId w:val="1"/>
        </w:numPr>
        <w:tabs>
          <w:tab w:val="clear" w:pos="1440"/>
          <w:tab w:val="num" w:pos="900"/>
          <w:tab w:val="num" w:pos="3420"/>
        </w:tabs>
        <w:spacing w:before="12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posiadania wiedzy i doświadczenia,</w:t>
      </w:r>
    </w:p>
    <w:p w:rsidR="00E27F12" w:rsidRDefault="00E27F12" w:rsidP="00E27F12">
      <w:pPr>
        <w:keepLines/>
        <w:widowControl/>
        <w:numPr>
          <w:ilvl w:val="1"/>
          <w:numId w:val="1"/>
        </w:numPr>
        <w:tabs>
          <w:tab w:val="clear" w:pos="1440"/>
          <w:tab w:val="num" w:pos="900"/>
          <w:tab w:val="num" w:pos="3420"/>
        </w:tabs>
        <w:spacing w:before="12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dysponowania odpowiednim potencjałem technicznym</w:t>
      </w:r>
      <w:r>
        <w:rPr>
          <w:rFonts w:ascii="Times New Roman" w:hAnsi="Times New Roman" w:cs="Times New Roman"/>
          <w:sz w:val="24"/>
          <w:szCs w:val="24"/>
        </w:rPr>
        <w:t xml:space="preserve"> oraz osobami zdolnymi do wykonania zamówienia,</w:t>
      </w:r>
    </w:p>
    <w:p w:rsidR="00E27F12" w:rsidRDefault="00E27F12" w:rsidP="00E27F12">
      <w:pPr>
        <w:keepLines/>
        <w:widowControl/>
        <w:numPr>
          <w:ilvl w:val="1"/>
          <w:numId w:val="1"/>
        </w:numPr>
        <w:tabs>
          <w:tab w:val="clear" w:pos="1440"/>
          <w:tab w:val="num" w:pos="900"/>
          <w:tab w:val="num" w:pos="3420"/>
        </w:tabs>
        <w:spacing w:before="12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sytuacji ekonomicznej i finansowej. </w:t>
      </w:r>
    </w:p>
    <w:p w:rsidR="00E27F12" w:rsidRDefault="00E27F12" w:rsidP="00E27F12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7F12" w:rsidRDefault="00E27F12" w:rsidP="00E27F12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7F12" w:rsidRDefault="00E27F12" w:rsidP="00E27F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E27F12" w:rsidRDefault="00E27F12" w:rsidP="00E27F12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27F12" w:rsidRDefault="00E27F12" w:rsidP="00E27F12">
      <w:pPr>
        <w:tabs>
          <w:tab w:val="left" w:pos="15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tabs>
          <w:tab w:val="left" w:pos="15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   </w:t>
      </w:r>
    </w:p>
    <w:p w:rsidR="00E27F12" w:rsidRDefault="00E27F12" w:rsidP="00E27F12">
      <w:pPr>
        <w:tabs>
          <w:tab w:val="left" w:pos="5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(data, </w:t>
      </w:r>
      <w:r>
        <w:rPr>
          <w:rFonts w:ascii="Times New Roman" w:hAnsi="Times New Roman" w:cs="Times New Roman"/>
          <w:iCs/>
        </w:rPr>
        <w:t xml:space="preserve">podpisy i pieczęcie osób uprawnionych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do reprezentowania wykonawcy w obrocie prawnym )</w:t>
      </w:r>
    </w:p>
    <w:p w:rsidR="00E27F12" w:rsidRDefault="00E27F12" w:rsidP="00E27F12">
      <w:pPr>
        <w:tabs>
          <w:tab w:val="left" w:pos="1596"/>
        </w:tabs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7F12" w:rsidRDefault="00E27F12" w:rsidP="00E27F1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27F12" w:rsidRPr="00175A34" w:rsidRDefault="00E27F12" w:rsidP="00E27F12">
      <w:pPr>
        <w:tabs>
          <w:tab w:val="left" w:pos="1596"/>
        </w:tabs>
        <w:ind w:left="708"/>
        <w:jc w:val="right"/>
        <w:rPr>
          <w:b/>
          <w:bCs/>
          <w:iCs/>
        </w:rPr>
      </w:pPr>
      <w:r w:rsidRPr="00175A34">
        <w:rPr>
          <w:b/>
          <w:bCs/>
          <w:iCs/>
        </w:rPr>
        <w:t xml:space="preserve">Załącznik Nr </w:t>
      </w:r>
      <w:r>
        <w:rPr>
          <w:b/>
          <w:bCs/>
          <w:iCs/>
        </w:rPr>
        <w:t>3</w:t>
      </w:r>
      <w:r w:rsidRPr="00175A34">
        <w:rPr>
          <w:b/>
          <w:bCs/>
          <w:iCs/>
        </w:rPr>
        <w:t xml:space="preserve"> </w:t>
      </w:r>
      <w:r w:rsidRPr="00175A34">
        <w:rPr>
          <w:b/>
          <w:bCs/>
        </w:rPr>
        <w:t>do SIWZ – wzór</w:t>
      </w:r>
    </w:p>
    <w:p w:rsidR="00E27F12" w:rsidRPr="00175A34" w:rsidRDefault="00E27F12" w:rsidP="00E27F12">
      <w:pPr>
        <w:tabs>
          <w:tab w:val="left" w:pos="1596"/>
        </w:tabs>
        <w:suppressAutoHyphens/>
        <w:autoSpaceDE/>
        <w:autoSpaceDN/>
        <w:adjustRightInd/>
        <w:rPr>
          <w:b/>
          <w:bCs/>
          <w:iCs/>
        </w:rPr>
      </w:pPr>
    </w:p>
    <w:p w:rsidR="00E27F12" w:rsidRPr="00175A34" w:rsidRDefault="00E27F12" w:rsidP="00E27F12">
      <w:pPr>
        <w:tabs>
          <w:tab w:val="right" w:pos="9360"/>
        </w:tabs>
        <w:rPr>
          <w:bCs/>
          <w:sz w:val="18"/>
          <w:szCs w:val="18"/>
        </w:rPr>
      </w:pPr>
      <w:r w:rsidRPr="00175A34">
        <w:rPr>
          <w:bCs/>
          <w:sz w:val="18"/>
          <w:szCs w:val="18"/>
        </w:rPr>
        <w:t xml:space="preserve">        …………………………………..</w:t>
      </w:r>
    </w:p>
    <w:p w:rsidR="00E27F12" w:rsidRPr="00175A34" w:rsidRDefault="00E27F12" w:rsidP="00E27F12">
      <w:pPr>
        <w:tabs>
          <w:tab w:val="right" w:pos="9360"/>
        </w:tabs>
        <w:rPr>
          <w:bCs/>
          <w:sz w:val="18"/>
          <w:szCs w:val="18"/>
        </w:rPr>
      </w:pPr>
    </w:p>
    <w:p w:rsidR="00E27F12" w:rsidRPr="00175A34" w:rsidRDefault="00E27F12" w:rsidP="00E27F12">
      <w:pPr>
        <w:shd w:val="clear" w:color="auto" w:fill="FFFFFF"/>
        <w:ind w:left="879"/>
        <w:rPr>
          <w:sz w:val="18"/>
          <w:szCs w:val="18"/>
        </w:rPr>
      </w:pPr>
      <w:r w:rsidRPr="00175A34">
        <w:rPr>
          <w:sz w:val="18"/>
          <w:szCs w:val="18"/>
        </w:rPr>
        <w:t>pieczęć Wykonawcy</w:t>
      </w:r>
    </w:p>
    <w:p w:rsidR="00E27F12" w:rsidRPr="00175A34" w:rsidRDefault="00E27F12" w:rsidP="00E27F12">
      <w:pPr>
        <w:shd w:val="clear" w:color="auto" w:fill="FFFFFF"/>
        <w:ind w:left="879"/>
        <w:rPr>
          <w:sz w:val="18"/>
          <w:szCs w:val="18"/>
        </w:rPr>
      </w:pPr>
    </w:p>
    <w:p w:rsidR="00E27F12" w:rsidRPr="00175A34" w:rsidRDefault="00E27F12" w:rsidP="00E27F12">
      <w:pPr>
        <w:shd w:val="clear" w:color="auto" w:fill="FFFFFF"/>
        <w:ind w:left="879"/>
        <w:rPr>
          <w:sz w:val="18"/>
          <w:szCs w:val="18"/>
        </w:rPr>
      </w:pPr>
    </w:p>
    <w:p w:rsidR="00E27F12" w:rsidRPr="00175A34" w:rsidRDefault="00E27F12" w:rsidP="00E27F12">
      <w:pPr>
        <w:tabs>
          <w:tab w:val="left" w:pos="1596"/>
        </w:tabs>
        <w:suppressAutoHyphens/>
        <w:autoSpaceDE/>
        <w:autoSpaceDN/>
        <w:adjustRightInd/>
        <w:rPr>
          <w:b/>
          <w:bCs/>
          <w:iCs/>
          <w:sz w:val="24"/>
          <w:szCs w:val="24"/>
        </w:rPr>
      </w:pPr>
    </w:p>
    <w:p w:rsidR="00E27F12" w:rsidRPr="00175A34" w:rsidRDefault="00E27F12" w:rsidP="00E27F12">
      <w:pPr>
        <w:tabs>
          <w:tab w:val="left" w:pos="1596"/>
        </w:tabs>
        <w:jc w:val="center"/>
        <w:rPr>
          <w:b/>
          <w:caps/>
          <w:sz w:val="22"/>
          <w:szCs w:val="22"/>
        </w:rPr>
      </w:pPr>
      <w:r w:rsidRPr="00175A34">
        <w:rPr>
          <w:b/>
          <w:caps/>
          <w:sz w:val="22"/>
          <w:szCs w:val="22"/>
        </w:rPr>
        <w:t>wykaz wykonanych robót budowlanych</w:t>
      </w:r>
    </w:p>
    <w:p w:rsidR="00E27F12" w:rsidRPr="00175A34" w:rsidRDefault="00E27F12" w:rsidP="00E27F12">
      <w:pPr>
        <w:tabs>
          <w:tab w:val="left" w:pos="1596"/>
        </w:tabs>
        <w:jc w:val="center"/>
        <w:rPr>
          <w:b/>
          <w:bCs/>
          <w:sz w:val="24"/>
          <w:szCs w:val="24"/>
        </w:rPr>
      </w:pPr>
    </w:p>
    <w:p w:rsidR="00E27F12" w:rsidRDefault="00E27F12" w:rsidP="00E27F12">
      <w:pPr>
        <w:tabs>
          <w:tab w:val="left" w:pos="1596"/>
        </w:tabs>
        <w:jc w:val="center"/>
        <w:rPr>
          <w:b/>
        </w:rPr>
      </w:pPr>
      <w:r w:rsidRPr="00175A34">
        <w:t>w okresie ostatnich 5 lat przed upływem terminu składania ofert, a jeżeli okres prowadzenia działalności jest krótszy – w tym okresie, w zakresie niezbędnym do wykazania spełniania wymaganych warunków udziału w postępowaniu na wykonanie zamówienia pn.</w:t>
      </w:r>
      <w:r w:rsidRPr="00175A34">
        <w:rPr>
          <w:b/>
        </w:rPr>
        <w:t xml:space="preserve"> </w:t>
      </w:r>
    </w:p>
    <w:p w:rsidR="00E27F12" w:rsidRPr="00175A34" w:rsidRDefault="00E27F12" w:rsidP="00E27F12">
      <w:pPr>
        <w:tabs>
          <w:tab w:val="left" w:pos="1596"/>
        </w:tabs>
        <w:jc w:val="center"/>
        <w:rPr>
          <w:b/>
        </w:rPr>
      </w:pPr>
    </w:p>
    <w:p w:rsidR="00E27F12" w:rsidRPr="00175A34" w:rsidRDefault="00E27F12" w:rsidP="00E27F12">
      <w:pPr>
        <w:shd w:val="clear" w:color="auto" w:fill="FFFFFF"/>
        <w:tabs>
          <w:tab w:val="left" w:pos="1596"/>
        </w:tabs>
        <w:jc w:val="center"/>
        <w:rPr>
          <w:b/>
          <w:sz w:val="24"/>
          <w:szCs w:val="24"/>
        </w:rPr>
      </w:pPr>
      <w:r w:rsidRPr="00E27F1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kwartału (rewitalizacja) w centrum Niechorza u zbiegu ulic Mazowieckiej i Parkowej – Etap I – Mój Rynek – Budowa targowiska stałego Niechorze</w:t>
      </w:r>
    </w:p>
    <w:p w:rsidR="00E27F12" w:rsidRPr="00175A34" w:rsidRDefault="00E27F12" w:rsidP="00E27F12">
      <w:pPr>
        <w:shd w:val="clear" w:color="auto" w:fill="FFFFFF"/>
        <w:tabs>
          <w:tab w:val="left" w:pos="1596"/>
        </w:tabs>
        <w:ind w:left="74"/>
        <w:jc w:val="center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2296"/>
        <w:gridCol w:w="1296"/>
        <w:gridCol w:w="1424"/>
        <w:gridCol w:w="1579"/>
        <w:gridCol w:w="1306"/>
        <w:gridCol w:w="1306"/>
      </w:tblGrid>
      <w:tr w:rsidR="00E27F12" w:rsidRPr="00175A34" w:rsidTr="00E83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5"/>
          <w:jc w:val="right"/>
        </w:trPr>
        <w:tc>
          <w:tcPr>
            <w:tcW w:w="613" w:type="dxa"/>
            <w:shd w:val="clear" w:color="auto" w:fill="F3F3F3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Lp.</w:t>
            </w:r>
          </w:p>
        </w:tc>
        <w:tc>
          <w:tcPr>
            <w:tcW w:w="2296" w:type="dxa"/>
            <w:shd w:val="clear" w:color="auto" w:fill="F3F3F3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Rodzaj robót</w:t>
            </w:r>
          </w:p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</w:p>
        </w:tc>
        <w:tc>
          <w:tcPr>
            <w:tcW w:w="1296" w:type="dxa"/>
            <w:shd w:val="clear" w:color="auto" w:fill="F3F3F3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Wartość</w:t>
            </w:r>
          </w:p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robót</w:t>
            </w:r>
          </w:p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[PLN]</w:t>
            </w:r>
          </w:p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(brutto)</w:t>
            </w:r>
          </w:p>
        </w:tc>
        <w:tc>
          <w:tcPr>
            <w:tcW w:w="1424" w:type="dxa"/>
            <w:shd w:val="clear" w:color="auto" w:fill="F3F3F3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Data</w:t>
            </w:r>
          </w:p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wykonania</w:t>
            </w:r>
          </w:p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proofErr w:type="spellStart"/>
            <w:r w:rsidRPr="00175A34">
              <w:rPr>
                <w:bCs/>
              </w:rPr>
              <w:t>dd</w:t>
            </w:r>
            <w:proofErr w:type="spellEnd"/>
            <w:r w:rsidRPr="00175A34">
              <w:rPr>
                <w:bCs/>
              </w:rPr>
              <w:t>/mm/</w:t>
            </w:r>
            <w:proofErr w:type="spellStart"/>
            <w:r w:rsidRPr="00175A34">
              <w:rPr>
                <w:bCs/>
              </w:rPr>
              <w:t>rrrr</w:t>
            </w:r>
            <w:proofErr w:type="spellEnd"/>
          </w:p>
        </w:tc>
        <w:tc>
          <w:tcPr>
            <w:tcW w:w="1579" w:type="dxa"/>
            <w:shd w:val="clear" w:color="auto" w:fill="F3F3F3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Miejsce</w:t>
            </w:r>
          </w:p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wykonania</w:t>
            </w:r>
          </w:p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robót oraz</w:t>
            </w:r>
          </w:p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nazwa</w:t>
            </w:r>
          </w:p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Zamawiającego</w:t>
            </w:r>
          </w:p>
        </w:tc>
        <w:tc>
          <w:tcPr>
            <w:tcW w:w="1306" w:type="dxa"/>
            <w:shd w:val="clear" w:color="auto" w:fill="F3F3F3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Informacja</w:t>
            </w:r>
          </w:p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o sposobie</w:t>
            </w:r>
          </w:p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wykonania</w:t>
            </w:r>
          </w:p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robót</w:t>
            </w:r>
          </w:p>
        </w:tc>
        <w:tc>
          <w:tcPr>
            <w:tcW w:w="1306" w:type="dxa"/>
            <w:shd w:val="clear" w:color="auto" w:fill="F3F3F3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 xml:space="preserve">Dowód </w:t>
            </w:r>
            <w:r w:rsidRPr="00175A34">
              <w:rPr>
                <w:bCs/>
              </w:rPr>
              <w:br/>
              <w:t>(nr str. oferty)</w:t>
            </w:r>
          </w:p>
        </w:tc>
      </w:tr>
      <w:tr w:rsidR="00E27F12" w:rsidRPr="00175A34" w:rsidTr="00E83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613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1</w:t>
            </w:r>
          </w:p>
        </w:tc>
        <w:tc>
          <w:tcPr>
            <w:tcW w:w="2296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ind w:left="-424"/>
              <w:jc w:val="center"/>
              <w:rPr>
                <w:bCs/>
              </w:rPr>
            </w:pPr>
            <w:r w:rsidRPr="00175A34">
              <w:rPr>
                <w:bCs/>
              </w:rPr>
              <w:t>2</w:t>
            </w:r>
          </w:p>
        </w:tc>
        <w:tc>
          <w:tcPr>
            <w:tcW w:w="1296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3</w:t>
            </w:r>
          </w:p>
        </w:tc>
        <w:tc>
          <w:tcPr>
            <w:tcW w:w="1424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4</w:t>
            </w:r>
          </w:p>
        </w:tc>
        <w:tc>
          <w:tcPr>
            <w:tcW w:w="1579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5</w:t>
            </w:r>
          </w:p>
        </w:tc>
        <w:tc>
          <w:tcPr>
            <w:tcW w:w="1306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Cs/>
              </w:rPr>
              <w:t>6</w:t>
            </w:r>
          </w:p>
        </w:tc>
        <w:tc>
          <w:tcPr>
            <w:tcW w:w="1306" w:type="dxa"/>
          </w:tcPr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Cs/>
              </w:rPr>
            </w:pPr>
            <w:r w:rsidRPr="00175A34">
              <w:rPr>
                <w:b/>
                <w:bCs/>
                <w:sz w:val="24"/>
                <w:szCs w:val="24"/>
              </w:rPr>
              <w:br w:type="page"/>
            </w:r>
          </w:p>
        </w:tc>
      </w:tr>
      <w:tr w:rsidR="00E27F12" w:rsidRPr="00175A34" w:rsidTr="00E83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right"/>
        </w:trPr>
        <w:tc>
          <w:tcPr>
            <w:tcW w:w="613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E27F12" w:rsidRPr="00175A34" w:rsidRDefault="00E27F12" w:rsidP="00E833E9">
            <w:pPr>
              <w:keepNext/>
              <w:tabs>
                <w:tab w:val="left" w:pos="1596"/>
              </w:tabs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7F12" w:rsidRPr="00175A34" w:rsidRDefault="00E27F12" w:rsidP="00E833E9">
            <w:pPr>
              <w:keepNext/>
              <w:tabs>
                <w:tab w:val="left" w:pos="1596"/>
              </w:tabs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ind w:left="57" w:right="57"/>
              <w:jc w:val="center"/>
            </w:pPr>
            <w:r w:rsidRPr="00175A34">
              <w:t>Należycie/</w:t>
            </w:r>
          </w:p>
          <w:p w:rsidR="00E27F12" w:rsidRPr="00175A34" w:rsidRDefault="00E27F12" w:rsidP="00E833E9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175A34">
              <w:t>nienależycie</w:t>
            </w:r>
            <w:r w:rsidRPr="00175A34">
              <w:rPr>
                <w:sz w:val="24"/>
                <w:szCs w:val="24"/>
              </w:rPr>
              <w:t>²</w:t>
            </w:r>
          </w:p>
        </w:tc>
        <w:tc>
          <w:tcPr>
            <w:tcW w:w="1306" w:type="dxa"/>
          </w:tcPr>
          <w:p w:rsidR="00E27F12" w:rsidRPr="00175A34" w:rsidRDefault="00E27F12" w:rsidP="00E833E9">
            <w:pPr>
              <w:tabs>
                <w:tab w:val="left" w:pos="1596"/>
              </w:tabs>
              <w:ind w:left="57" w:right="57"/>
              <w:jc w:val="center"/>
            </w:pPr>
          </w:p>
        </w:tc>
      </w:tr>
      <w:tr w:rsidR="00E27F12" w:rsidRPr="00175A34" w:rsidTr="00E83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right"/>
        </w:trPr>
        <w:tc>
          <w:tcPr>
            <w:tcW w:w="613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E27F12" w:rsidRPr="00175A34" w:rsidRDefault="00E27F12" w:rsidP="00E833E9">
            <w:pPr>
              <w:keepNext/>
              <w:tabs>
                <w:tab w:val="left" w:pos="1596"/>
              </w:tabs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7F12" w:rsidRPr="00175A34" w:rsidRDefault="00E27F12" w:rsidP="00E833E9">
            <w:pPr>
              <w:keepNext/>
              <w:tabs>
                <w:tab w:val="left" w:pos="1596"/>
              </w:tabs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E27F12" w:rsidRPr="00175A34" w:rsidRDefault="00E27F12" w:rsidP="00E833E9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E27F12" w:rsidRPr="00175A34" w:rsidTr="00E83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right"/>
        </w:trPr>
        <w:tc>
          <w:tcPr>
            <w:tcW w:w="613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E27F12" w:rsidRPr="00175A34" w:rsidRDefault="00E27F12" w:rsidP="00E833E9">
            <w:pPr>
              <w:keepNext/>
              <w:tabs>
                <w:tab w:val="left" w:pos="1596"/>
              </w:tabs>
              <w:ind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7F12" w:rsidRPr="00175A34" w:rsidRDefault="00E27F12" w:rsidP="00E833E9">
            <w:pPr>
              <w:keepNext/>
              <w:tabs>
                <w:tab w:val="left" w:pos="1596"/>
              </w:tabs>
              <w:ind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E27F12" w:rsidRPr="00175A34" w:rsidRDefault="00E27F12" w:rsidP="00E833E9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E27F12" w:rsidRPr="00175A34" w:rsidTr="00E83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right"/>
        </w:trPr>
        <w:tc>
          <w:tcPr>
            <w:tcW w:w="613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E27F12" w:rsidRPr="00175A34" w:rsidRDefault="00E27F12" w:rsidP="00E833E9">
            <w:pPr>
              <w:keepNext/>
              <w:tabs>
                <w:tab w:val="left" w:pos="1596"/>
              </w:tabs>
              <w:ind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27F12" w:rsidRPr="00175A34" w:rsidRDefault="00E27F12" w:rsidP="00E833E9">
            <w:pPr>
              <w:keepNext/>
              <w:tabs>
                <w:tab w:val="left" w:pos="1596"/>
              </w:tabs>
              <w:ind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E27F12" w:rsidRPr="00175A34" w:rsidRDefault="00E27F12" w:rsidP="00E833E9">
            <w:pPr>
              <w:tabs>
                <w:tab w:val="left" w:pos="1596"/>
              </w:tabs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E27F12" w:rsidRPr="00175A34" w:rsidRDefault="00E27F12" w:rsidP="00E27F12">
      <w:pPr>
        <w:tabs>
          <w:tab w:val="left" w:pos="1596"/>
        </w:tabs>
        <w:rPr>
          <w:sz w:val="24"/>
          <w:szCs w:val="24"/>
        </w:rPr>
      </w:pPr>
      <w:r w:rsidRPr="00175A34">
        <w:rPr>
          <w:sz w:val="24"/>
          <w:szCs w:val="24"/>
        </w:rPr>
        <w:t xml:space="preserve">  </w:t>
      </w:r>
    </w:p>
    <w:p w:rsidR="00E27F12" w:rsidRPr="00175A34" w:rsidRDefault="00E27F12" w:rsidP="00E27F12">
      <w:pPr>
        <w:shd w:val="clear" w:color="auto" w:fill="FFFFFF"/>
        <w:tabs>
          <w:tab w:val="left" w:pos="1596"/>
        </w:tabs>
        <w:ind w:left="74"/>
        <w:jc w:val="both"/>
      </w:pPr>
      <w:r w:rsidRPr="00175A34">
        <w:t>Do wykazu należy dołączyć dowody najważniejszych robót budowlanych, potwierdzające ich wykonanie w sposób należyty oraz wskazujące, że roboty zostały wykonane zgodnie z zasadami sztuki budowlanej i prawidłowo ukończone.</w:t>
      </w:r>
    </w:p>
    <w:p w:rsidR="00E27F12" w:rsidRPr="00175A34" w:rsidRDefault="00E27F12" w:rsidP="00E27F12">
      <w:pPr>
        <w:tabs>
          <w:tab w:val="left" w:pos="1596"/>
        </w:tabs>
      </w:pPr>
    </w:p>
    <w:p w:rsidR="00E27F12" w:rsidRPr="00175A34" w:rsidRDefault="00E27F12" w:rsidP="00E27F12">
      <w:pPr>
        <w:tabs>
          <w:tab w:val="left" w:pos="1596"/>
        </w:tabs>
        <w:rPr>
          <w:sz w:val="13"/>
          <w:szCs w:val="13"/>
        </w:rPr>
      </w:pPr>
    </w:p>
    <w:p w:rsidR="00E27F12" w:rsidRPr="00175A34" w:rsidRDefault="00E27F12" w:rsidP="00E27F12">
      <w:pPr>
        <w:widowControl/>
      </w:pPr>
    </w:p>
    <w:p w:rsidR="00E27F12" w:rsidRPr="00175A34" w:rsidRDefault="00E27F12" w:rsidP="00E27F12">
      <w:pPr>
        <w:widowControl/>
      </w:pPr>
    </w:p>
    <w:p w:rsidR="00E27F12" w:rsidRPr="00175A34" w:rsidRDefault="00E27F12" w:rsidP="00E27F12">
      <w:pPr>
        <w:widowControl/>
      </w:pPr>
    </w:p>
    <w:p w:rsidR="00E27F12" w:rsidRPr="00175A34" w:rsidRDefault="00E27F12" w:rsidP="00E27F12">
      <w:pPr>
        <w:tabs>
          <w:tab w:val="left" w:pos="1596"/>
        </w:tabs>
        <w:jc w:val="both"/>
        <w:rPr>
          <w:sz w:val="24"/>
          <w:szCs w:val="24"/>
        </w:rPr>
      </w:pPr>
      <w:r w:rsidRPr="00175A34">
        <w:rPr>
          <w:sz w:val="24"/>
          <w:szCs w:val="24"/>
        </w:rPr>
        <w:t xml:space="preserve">............................................................    </w:t>
      </w:r>
      <w:r w:rsidRPr="00175A34">
        <w:rPr>
          <w:sz w:val="24"/>
          <w:szCs w:val="24"/>
        </w:rPr>
        <w:tab/>
      </w:r>
      <w:r w:rsidRPr="00175A34">
        <w:rPr>
          <w:sz w:val="24"/>
          <w:szCs w:val="24"/>
        </w:rPr>
        <w:tab/>
        <w:t xml:space="preserve">……………………………….   </w:t>
      </w:r>
    </w:p>
    <w:p w:rsidR="00E27F12" w:rsidRPr="00175A34" w:rsidRDefault="00E27F12" w:rsidP="00E27F12">
      <w:pPr>
        <w:tabs>
          <w:tab w:val="left" w:pos="540"/>
        </w:tabs>
        <w:rPr>
          <w:iCs/>
          <w:sz w:val="18"/>
          <w:szCs w:val="18"/>
        </w:rPr>
      </w:pPr>
      <w:r w:rsidRPr="00175A34">
        <w:t>miejscowość, data</w:t>
      </w:r>
      <w:r w:rsidRPr="00175A34">
        <w:tab/>
      </w:r>
      <w:r w:rsidRPr="00175A34">
        <w:tab/>
      </w:r>
      <w:r w:rsidRPr="00175A34">
        <w:tab/>
      </w:r>
      <w:r w:rsidRPr="00175A34">
        <w:tab/>
      </w:r>
      <w:r w:rsidRPr="00175A34">
        <w:tab/>
      </w:r>
      <w:r w:rsidRPr="00175A34">
        <w:rPr>
          <w:sz w:val="18"/>
          <w:szCs w:val="18"/>
        </w:rPr>
        <w:t xml:space="preserve">(data, </w:t>
      </w:r>
      <w:r w:rsidRPr="00175A34">
        <w:rPr>
          <w:iCs/>
          <w:sz w:val="18"/>
          <w:szCs w:val="18"/>
        </w:rPr>
        <w:t xml:space="preserve">podpisy i pieczęcie osób uprawnionych </w:t>
      </w:r>
      <w:r w:rsidRPr="00175A34">
        <w:rPr>
          <w:iCs/>
          <w:sz w:val="18"/>
          <w:szCs w:val="18"/>
        </w:rPr>
        <w:tab/>
      </w:r>
      <w:r w:rsidRPr="00175A34">
        <w:rPr>
          <w:iCs/>
          <w:sz w:val="18"/>
          <w:szCs w:val="18"/>
        </w:rPr>
        <w:tab/>
      </w:r>
      <w:r w:rsidRPr="00175A34">
        <w:rPr>
          <w:iCs/>
          <w:sz w:val="18"/>
          <w:szCs w:val="18"/>
        </w:rPr>
        <w:tab/>
      </w:r>
      <w:r w:rsidRPr="00175A34">
        <w:rPr>
          <w:iCs/>
          <w:sz w:val="18"/>
          <w:szCs w:val="18"/>
        </w:rPr>
        <w:tab/>
      </w:r>
      <w:r w:rsidRPr="00175A34">
        <w:rPr>
          <w:iCs/>
          <w:sz w:val="18"/>
          <w:szCs w:val="18"/>
        </w:rPr>
        <w:tab/>
      </w:r>
      <w:r w:rsidRPr="00175A34">
        <w:rPr>
          <w:iCs/>
          <w:sz w:val="18"/>
          <w:szCs w:val="18"/>
        </w:rPr>
        <w:tab/>
      </w:r>
      <w:r w:rsidRPr="00175A34">
        <w:rPr>
          <w:iCs/>
          <w:sz w:val="18"/>
          <w:szCs w:val="18"/>
        </w:rPr>
        <w:tab/>
      </w:r>
      <w:r w:rsidRPr="00175A34">
        <w:rPr>
          <w:iCs/>
          <w:sz w:val="18"/>
          <w:szCs w:val="18"/>
        </w:rPr>
        <w:tab/>
      </w:r>
      <w:r w:rsidRPr="00175A34">
        <w:rPr>
          <w:iCs/>
          <w:sz w:val="18"/>
          <w:szCs w:val="18"/>
        </w:rPr>
        <w:tab/>
        <w:t>do reprezentowania wykonawcy w obrocie prawnym )</w:t>
      </w: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Pr="00175A34" w:rsidRDefault="00E27F12" w:rsidP="00E27F12">
      <w:pPr>
        <w:widowControl/>
        <w:jc w:val="right"/>
      </w:pPr>
      <w:r>
        <w:rPr>
          <w:b/>
        </w:rPr>
        <w:t>Załącznik Nr 4</w:t>
      </w:r>
      <w:r w:rsidRPr="00175A34">
        <w:rPr>
          <w:b/>
        </w:rPr>
        <w:t xml:space="preserve"> </w:t>
      </w:r>
      <w:r w:rsidRPr="00175A34">
        <w:rPr>
          <w:b/>
          <w:bCs/>
        </w:rPr>
        <w:t>do SIWZ – wzór</w:t>
      </w:r>
    </w:p>
    <w:p w:rsidR="00E27F12" w:rsidRPr="00175A34" w:rsidRDefault="00E27F12" w:rsidP="00E27F12">
      <w:pPr>
        <w:tabs>
          <w:tab w:val="left" w:pos="1596"/>
        </w:tabs>
        <w:jc w:val="right"/>
        <w:rPr>
          <w:b/>
          <w:sz w:val="22"/>
          <w:szCs w:val="22"/>
        </w:rPr>
      </w:pPr>
    </w:p>
    <w:p w:rsidR="00E27F12" w:rsidRPr="00175A34" w:rsidRDefault="00E27F12" w:rsidP="00E27F12">
      <w:pPr>
        <w:tabs>
          <w:tab w:val="right" w:pos="9360"/>
        </w:tabs>
        <w:rPr>
          <w:bCs/>
          <w:sz w:val="18"/>
          <w:szCs w:val="18"/>
        </w:rPr>
      </w:pPr>
      <w:r w:rsidRPr="00175A34">
        <w:rPr>
          <w:bCs/>
          <w:sz w:val="18"/>
          <w:szCs w:val="18"/>
        </w:rPr>
        <w:t xml:space="preserve">        …………………………………..</w:t>
      </w:r>
    </w:p>
    <w:p w:rsidR="00E27F12" w:rsidRPr="00175A34" w:rsidRDefault="00E27F12" w:rsidP="00E27F12">
      <w:pPr>
        <w:shd w:val="clear" w:color="auto" w:fill="FFFFFF"/>
        <w:ind w:left="879"/>
        <w:rPr>
          <w:sz w:val="18"/>
          <w:szCs w:val="18"/>
        </w:rPr>
      </w:pPr>
      <w:r w:rsidRPr="00175A34">
        <w:rPr>
          <w:sz w:val="18"/>
          <w:szCs w:val="18"/>
        </w:rPr>
        <w:t>pieczęć Wykonawcy</w:t>
      </w:r>
    </w:p>
    <w:p w:rsidR="00E27F12" w:rsidRPr="00175A34" w:rsidRDefault="00E27F12" w:rsidP="00E27F12">
      <w:pPr>
        <w:tabs>
          <w:tab w:val="left" w:pos="1596"/>
        </w:tabs>
        <w:rPr>
          <w:b/>
          <w:sz w:val="22"/>
          <w:szCs w:val="22"/>
        </w:rPr>
      </w:pPr>
      <w:r w:rsidRPr="00175A34">
        <w:rPr>
          <w:sz w:val="22"/>
          <w:szCs w:val="22"/>
        </w:rPr>
        <w:t xml:space="preserve">     </w:t>
      </w:r>
    </w:p>
    <w:p w:rsidR="00E27F12" w:rsidRPr="00175A34" w:rsidRDefault="00E27F12" w:rsidP="00E27F12">
      <w:pPr>
        <w:tabs>
          <w:tab w:val="left" w:pos="1596"/>
        </w:tabs>
        <w:jc w:val="center"/>
        <w:rPr>
          <w:b/>
          <w:sz w:val="22"/>
          <w:szCs w:val="22"/>
        </w:rPr>
      </w:pPr>
      <w:r w:rsidRPr="00175A34">
        <w:rPr>
          <w:b/>
          <w:sz w:val="22"/>
          <w:szCs w:val="22"/>
        </w:rPr>
        <w:t>WYKAZ OSÓB,</w:t>
      </w:r>
    </w:p>
    <w:p w:rsidR="00E27F12" w:rsidRDefault="00E27F12" w:rsidP="00E27F12">
      <w:pPr>
        <w:shd w:val="clear" w:color="auto" w:fill="FFFFFF"/>
        <w:tabs>
          <w:tab w:val="left" w:pos="1596"/>
        </w:tabs>
        <w:ind w:left="72"/>
        <w:jc w:val="center"/>
        <w:rPr>
          <w:sz w:val="22"/>
          <w:szCs w:val="22"/>
        </w:rPr>
      </w:pPr>
      <w:r w:rsidRPr="00175A34">
        <w:rPr>
          <w:sz w:val="22"/>
          <w:szCs w:val="22"/>
        </w:rPr>
        <w:t>które będą uczestniczyć w wykonywaniu zamówienia</w:t>
      </w:r>
      <w:r w:rsidRPr="00175A34">
        <w:rPr>
          <w:b/>
          <w:sz w:val="22"/>
          <w:szCs w:val="22"/>
        </w:rPr>
        <w:t xml:space="preserve"> </w:t>
      </w:r>
      <w:r w:rsidRPr="00175A34">
        <w:rPr>
          <w:sz w:val="22"/>
          <w:szCs w:val="22"/>
        </w:rPr>
        <w:t xml:space="preserve">pn. </w:t>
      </w:r>
    </w:p>
    <w:p w:rsidR="00E27F12" w:rsidRPr="00175A34" w:rsidRDefault="00E27F12" w:rsidP="00E27F12">
      <w:pPr>
        <w:shd w:val="clear" w:color="auto" w:fill="FFFFFF"/>
        <w:tabs>
          <w:tab w:val="left" w:pos="1596"/>
        </w:tabs>
        <w:ind w:left="72"/>
        <w:jc w:val="center"/>
        <w:rPr>
          <w:sz w:val="22"/>
          <w:szCs w:val="22"/>
        </w:rPr>
      </w:pPr>
    </w:p>
    <w:p w:rsidR="00E27F12" w:rsidRPr="00175A34" w:rsidRDefault="00E27F12" w:rsidP="00E27F12">
      <w:pPr>
        <w:widowControl/>
        <w:tabs>
          <w:tab w:val="left" w:pos="1596"/>
        </w:tabs>
        <w:autoSpaceDE/>
        <w:ind w:left="360"/>
        <w:jc w:val="center"/>
        <w:rPr>
          <w:b/>
          <w:sz w:val="24"/>
          <w:szCs w:val="30"/>
        </w:rPr>
      </w:pPr>
      <w:r w:rsidRPr="00E27F1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kwartału (rewitalizacja) w centrum Niechorza u zbiegu ulic Mazowieckiej i Parkowej – Etap I – Mój Rynek – Budowa targowiska stałego Niechorze</w:t>
      </w:r>
    </w:p>
    <w:p w:rsidR="00E27F12" w:rsidRPr="00175A34" w:rsidRDefault="00E27F12" w:rsidP="00E27F12">
      <w:pPr>
        <w:widowControl/>
        <w:tabs>
          <w:tab w:val="left" w:pos="1596"/>
        </w:tabs>
        <w:autoSpaceDE/>
        <w:ind w:left="360"/>
        <w:jc w:val="center"/>
        <w:rPr>
          <w:b/>
          <w:sz w:val="26"/>
          <w:szCs w:val="32"/>
        </w:rPr>
      </w:pPr>
    </w:p>
    <w:p w:rsidR="00E27F12" w:rsidRPr="00175A34" w:rsidRDefault="00E27F12" w:rsidP="00E27F12">
      <w:pPr>
        <w:widowControl/>
        <w:tabs>
          <w:tab w:val="left" w:pos="1596"/>
        </w:tabs>
        <w:autoSpaceDE/>
        <w:ind w:left="360"/>
        <w:jc w:val="center"/>
      </w:pPr>
      <w:r w:rsidRPr="00175A34">
        <w:t>odpowiedzialnych za kierowanie robotami budowlanymi</w:t>
      </w:r>
    </w:p>
    <w:p w:rsidR="00E27F12" w:rsidRPr="00175A34" w:rsidRDefault="00E27F12" w:rsidP="00E27F12">
      <w:pPr>
        <w:tabs>
          <w:tab w:val="left" w:pos="1596"/>
          <w:tab w:val="left" w:pos="2291"/>
        </w:tabs>
        <w:ind w:left="180"/>
        <w:jc w:val="both"/>
        <w:rPr>
          <w:sz w:val="24"/>
          <w:szCs w:val="22"/>
        </w:rPr>
      </w:pP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059"/>
        <w:gridCol w:w="1084"/>
        <w:gridCol w:w="2168"/>
        <w:gridCol w:w="1441"/>
        <w:gridCol w:w="1664"/>
      </w:tblGrid>
      <w:tr w:rsidR="00E27F12" w:rsidRPr="00175A34" w:rsidTr="00E833E9">
        <w:trPr>
          <w:trHeight w:val="98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75A34">
              <w:rPr>
                <w:sz w:val="18"/>
                <w:szCs w:val="18"/>
              </w:rPr>
              <w:t>Proponowana funkcja na budowie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75A34">
              <w:rPr>
                <w:sz w:val="18"/>
                <w:szCs w:val="18"/>
              </w:rPr>
              <w:t>Imię i nazwisko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175A34">
              <w:rPr>
                <w:sz w:val="18"/>
                <w:szCs w:val="18"/>
              </w:rPr>
              <w:t>Wykształ</w:t>
            </w:r>
            <w:proofErr w:type="spellEnd"/>
            <w:r w:rsidRPr="00175A34">
              <w:rPr>
                <w:sz w:val="18"/>
                <w:szCs w:val="18"/>
              </w:rPr>
              <w:t>-cenie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jc w:val="center"/>
              <w:rPr>
                <w:strike/>
                <w:sz w:val="18"/>
                <w:szCs w:val="18"/>
                <w:lang w:eastAsia="ar-SA"/>
              </w:rPr>
            </w:pPr>
            <w:r w:rsidRPr="00175A34">
              <w:rPr>
                <w:sz w:val="18"/>
                <w:szCs w:val="18"/>
              </w:rPr>
              <w:t>Kwalifikacje zawodowe rodzaj i zakres uprawnień, nr i kiedy wydane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175A34">
              <w:rPr>
                <w:sz w:val="18"/>
                <w:szCs w:val="18"/>
              </w:rPr>
              <w:t xml:space="preserve">Doświadczenie zawodowe </w:t>
            </w:r>
          </w:p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175A34">
              <w:rPr>
                <w:sz w:val="18"/>
                <w:szCs w:val="18"/>
              </w:rPr>
              <w:t>(opis potwierdzający spełnienie wymagań)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175A34">
              <w:rPr>
                <w:sz w:val="18"/>
                <w:szCs w:val="18"/>
              </w:rPr>
              <w:t>Inform</w:t>
            </w:r>
            <w:proofErr w:type="spellEnd"/>
            <w:r w:rsidRPr="00175A34">
              <w:rPr>
                <w:b/>
                <w:sz w:val="22"/>
                <w:szCs w:val="22"/>
              </w:rPr>
              <w:br w:type="page"/>
            </w:r>
            <w:proofErr w:type="spellStart"/>
            <w:r w:rsidRPr="00175A34">
              <w:rPr>
                <w:sz w:val="18"/>
                <w:szCs w:val="18"/>
              </w:rPr>
              <w:t>acja</w:t>
            </w:r>
            <w:proofErr w:type="spellEnd"/>
            <w:r w:rsidRPr="00175A34">
              <w:rPr>
                <w:sz w:val="18"/>
                <w:szCs w:val="18"/>
              </w:rPr>
              <w:t xml:space="preserve"> </w:t>
            </w:r>
            <w:r w:rsidRPr="00175A34">
              <w:rPr>
                <w:sz w:val="18"/>
                <w:szCs w:val="18"/>
              </w:rPr>
              <w:br/>
              <w:t>o podstawie dysponowania osobami</w:t>
            </w:r>
          </w:p>
        </w:tc>
      </w:tr>
      <w:tr w:rsidR="00E27F12" w:rsidRPr="00175A34" w:rsidTr="00E833E9">
        <w:trPr>
          <w:trHeight w:val="2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5A34">
              <w:rPr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5A34">
              <w:rPr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5A34">
              <w:rPr>
                <w:sz w:val="22"/>
                <w:szCs w:val="22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5A34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5A34">
              <w:rPr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75A34">
              <w:rPr>
                <w:sz w:val="22"/>
                <w:szCs w:val="22"/>
              </w:rPr>
              <w:t>6</w:t>
            </w:r>
          </w:p>
        </w:tc>
      </w:tr>
      <w:tr w:rsidR="00E27F12" w:rsidRPr="00175A34" w:rsidTr="00E833E9">
        <w:trPr>
          <w:trHeight w:val="73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lang w:eastAsia="ar-SA"/>
              </w:rPr>
            </w:pPr>
            <w:r w:rsidRPr="00175A34">
              <w:t xml:space="preserve">Kierownik budowy - branża </w:t>
            </w:r>
            <w:proofErr w:type="spellStart"/>
            <w:r w:rsidRPr="00175A34">
              <w:t>konstrukcyjno</w:t>
            </w:r>
            <w:proofErr w:type="spellEnd"/>
            <w:r w:rsidRPr="00175A34">
              <w:t xml:space="preserve"> – budowlana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E27F12" w:rsidRPr="00175A34" w:rsidTr="00E833E9">
        <w:trPr>
          <w:trHeight w:val="73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lang w:eastAsia="ar-SA"/>
              </w:rPr>
            </w:pPr>
            <w:r w:rsidRPr="00175A34">
              <w:t>Kierownik robót branży  sanitarnej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E27F12" w:rsidRPr="00175A34" w:rsidTr="00E833E9">
        <w:trPr>
          <w:trHeight w:val="73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lang w:eastAsia="ar-SA"/>
              </w:rPr>
            </w:pPr>
            <w:r w:rsidRPr="00175A34">
              <w:t xml:space="preserve">Kierownik robót branży elektrycznej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E27F12" w:rsidRPr="00175A34" w:rsidTr="00E833E9">
        <w:trPr>
          <w:trHeight w:val="73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</w:pPr>
            <w:r>
              <w:t>Kierownik robót branży drogowej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F12" w:rsidRPr="00175A34" w:rsidRDefault="00E27F12" w:rsidP="00E833E9">
            <w:pPr>
              <w:tabs>
                <w:tab w:val="left" w:pos="1596"/>
              </w:tabs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E27F12" w:rsidRPr="00175A34" w:rsidRDefault="00E27F12" w:rsidP="00E27F12">
      <w:pPr>
        <w:tabs>
          <w:tab w:val="left" w:pos="1596"/>
        </w:tabs>
        <w:ind w:left="708"/>
        <w:jc w:val="both"/>
        <w:rPr>
          <w:sz w:val="22"/>
          <w:szCs w:val="22"/>
          <w:lang w:eastAsia="ar-SA"/>
        </w:rPr>
      </w:pPr>
    </w:p>
    <w:p w:rsidR="00E27F12" w:rsidRPr="00175A34" w:rsidRDefault="00E27F12" w:rsidP="00E27F12">
      <w:pPr>
        <w:tabs>
          <w:tab w:val="left" w:pos="1596"/>
        </w:tabs>
        <w:jc w:val="both"/>
        <w:rPr>
          <w:sz w:val="22"/>
          <w:szCs w:val="22"/>
        </w:rPr>
      </w:pPr>
    </w:p>
    <w:p w:rsidR="00E27F12" w:rsidRPr="00175A34" w:rsidRDefault="00E27F12" w:rsidP="00E27F12">
      <w:pPr>
        <w:tabs>
          <w:tab w:val="left" w:pos="1596"/>
        </w:tabs>
        <w:jc w:val="both"/>
        <w:rPr>
          <w:sz w:val="22"/>
          <w:szCs w:val="22"/>
        </w:rPr>
      </w:pPr>
    </w:p>
    <w:p w:rsidR="00E27F12" w:rsidRPr="00175A34" w:rsidRDefault="00E27F12" w:rsidP="00E27F12">
      <w:pPr>
        <w:jc w:val="both"/>
        <w:rPr>
          <w:iCs/>
          <w:sz w:val="22"/>
          <w:szCs w:val="22"/>
        </w:rPr>
      </w:pPr>
      <w:r w:rsidRPr="00175A34">
        <w:rPr>
          <w:sz w:val="22"/>
          <w:szCs w:val="22"/>
        </w:rPr>
        <w:t>…………………………………</w:t>
      </w:r>
      <w:r w:rsidRPr="00175A34">
        <w:rPr>
          <w:sz w:val="22"/>
          <w:szCs w:val="22"/>
        </w:rPr>
        <w:tab/>
      </w:r>
      <w:r w:rsidRPr="00175A34">
        <w:rPr>
          <w:sz w:val="22"/>
          <w:szCs w:val="22"/>
        </w:rPr>
        <w:tab/>
      </w:r>
      <w:r w:rsidRPr="00175A34">
        <w:rPr>
          <w:sz w:val="22"/>
          <w:szCs w:val="22"/>
        </w:rPr>
        <w:tab/>
      </w:r>
      <w:r w:rsidRPr="00175A34">
        <w:rPr>
          <w:sz w:val="22"/>
          <w:szCs w:val="22"/>
        </w:rPr>
        <w:tab/>
      </w:r>
      <w:r w:rsidRPr="00175A34">
        <w:rPr>
          <w:sz w:val="22"/>
          <w:szCs w:val="22"/>
        </w:rPr>
        <w:tab/>
      </w:r>
      <w:r w:rsidRPr="00175A34">
        <w:rPr>
          <w:sz w:val="22"/>
          <w:szCs w:val="22"/>
        </w:rPr>
        <w:tab/>
      </w:r>
      <w:r w:rsidRPr="00175A34">
        <w:rPr>
          <w:sz w:val="22"/>
          <w:szCs w:val="22"/>
        </w:rPr>
        <w:tab/>
      </w:r>
      <w:r w:rsidRPr="00175A34">
        <w:rPr>
          <w:sz w:val="22"/>
          <w:szCs w:val="22"/>
        </w:rPr>
        <w:tab/>
      </w:r>
      <w:r w:rsidRPr="00175A34">
        <w:rPr>
          <w:sz w:val="22"/>
          <w:szCs w:val="22"/>
        </w:rPr>
        <w:tab/>
      </w:r>
      <w:r w:rsidRPr="00175A34">
        <w:rPr>
          <w:sz w:val="22"/>
          <w:szCs w:val="22"/>
        </w:rPr>
        <w:tab/>
      </w:r>
      <w:r w:rsidRPr="00175A34">
        <w:rPr>
          <w:sz w:val="22"/>
          <w:szCs w:val="22"/>
        </w:rPr>
        <w:tab/>
      </w:r>
      <w:r w:rsidRPr="00175A34">
        <w:rPr>
          <w:sz w:val="22"/>
          <w:szCs w:val="22"/>
        </w:rPr>
        <w:tab/>
        <w:t xml:space="preserve">        </w:t>
      </w:r>
      <w:r w:rsidRPr="00175A34">
        <w:rPr>
          <w:sz w:val="22"/>
          <w:szCs w:val="22"/>
        </w:rPr>
        <w:tab/>
      </w:r>
      <w:r w:rsidRPr="00175A34">
        <w:rPr>
          <w:sz w:val="22"/>
          <w:szCs w:val="22"/>
        </w:rPr>
        <w:tab/>
      </w:r>
      <w:r w:rsidRPr="00175A34">
        <w:rPr>
          <w:sz w:val="22"/>
          <w:szCs w:val="22"/>
        </w:rPr>
        <w:tab/>
        <w:t xml:space="preserve">........................................................................ </w:t>
      </w:r>
    </w:p>
    <w:p w:rsidR="00E27F12" w:rsidRPr="00175A34" w:rsidRDefault="00E27F12" w:rsidP="00E27F12">
      <w:pPr>
        <w:jc w:val="both"/>
        <w:rPr>
          <w:iCs/>
          <w:sz w:val="18"/>
          <w:szCs w:val="18"/>
        </w:rPr>
      </w:pPr>
      <w:r w:rsidRPr="00175A34">
        <w:rPr>
          <w:sz w:val="22"/>
          <w:szCs w:val="22"/>
        </w:rPr>
        <w:t xml:space="preserve">miejscowość i data                        </w:t>
      </w:r>
      <w:r w:rsidRPr="00175A34">
        <w:rPr>
          <w:sz w:val="22"/>
          <w:szCs w:val="22"/>
        </w:rPr>
        <w:tab/>
      </w:r>
      <w:r w:rsidRPr="00175A34">
        <w:rPr>
          <w:sz w:val="22"/>
          <w:szCs w:val="22"/>
        </w:rPr>
        <w:tab/>
      </w:r>
      <w:r w:rsidRPr="00175A34">
        <w:rPr>
          <w:sz w:val="18"/>
          <w:szCs w:val="18"/>
        </w:rPr>
        <w:t>(</w:t>
      </w:r>
      <w:r w:rsidRPr="00175A34">
        <w:rPr>
          <w:iCs/>
          <w:sz w:val="18"/>
          <w:szCs w:val="18"/>
        </w:rPr>
        <w:t xml:space="preserve">podpisy i pieczęcie osób uprawnionych </w:t>
      </w:r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  <w:r w:rsidRPr="00175A34">
        <w:rPr>
          <w:iCs/>
          <w:sz w:val="18"/>
          <w:szCs w:val="18"/>
        </w:rPr>
        <w:t>do reprezentowania wykonawcy w obrocie prawnym)</w:t>
      </w:r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  <w:bookmarkStart w:id="3" w:name="_GoBack"/>
      <w:bookmarkEnd w:id="3"/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</w:p>
    <w:p w:rsidR="00E27F12" w:rsidRPr="00E21E74" w:rsidRDefault="00E27F12" w:rsidP="00E27F12">
      <w:pPr>
        <w:tabs>
          <w:tab w:val="left" w:pos="1596"/>
        </w:tabs>
        <w:jc w:val="right"/>
        <w:rPr>
          <w:b/>
        </w:rPr>
      </w:pPr>
      <w:r w:rsidRPr="00E21E74">
        <w:rPr>
          <w:b/>
        </w:rPr>
        <w:t xml:space="preserve">Załącznik Nr </w:t>
      </w:r>
      <w:r>
        <w:rPr>
          <w:b/>
        </w:rPr>
        <w:t>5</w:t>
      </w:r>
      <w:r w:rsidRPr="00E21E74">
        <w:rPr>
          <w:b/>
        </w:rPr>
        <w:t xml:space="preserve"> </w:t>
      </w:r>
      <w:r w:rsidRPr="00E21E74">
        <w:rPr>
          <w:b/>
          <w:bCs/>
        </w:rPr>
        <w:t>do SIWZ – wzór</w:t>
      </w:r>
    </w:p>
    <w:p w:rsidR="00E27F12" w:rsidRPr="00E21E74" w:rsidRDefault="00E27F12" w:rsidP="00E27F12">
      <w:pPr>
        <w:tabs>
          <w:tab w:val="left" w:pos="1596"/>
        </w:tabs>
        <w:jc w:val="right"/>
        <w:rPr>
          <w:b/>
        </w:rPr>
      </w:pPr>
    </w:p>
    <w:p w:rsidR="00E27F12" w:rsidRPr="00E21E74" w:rsidRDefault="00E27F12" w:rsidP="00E27F12">
      <w:pPr>
        <w:tabs>
          <w:tab w:val="right" w:pos="9360"/>
        </w:tabs>
        <w:rPr>
          <w:bCs/>
        </w:rPr>
      </w:pPr>
      <w:r w:rsidRPr="00E21E74">
        <w:rPr>
          <w:bCs/>
        </w:rPr>
        <w:t xml:space="preserve">        …………………………………..</w:t>
      </w:r>
    </w:p>
    <w:p w:rsidR="00E27F12" w:rsidRPr="00E21E74" w:rsidRDefault="00E27F12" w:rsidP="00E27F12">
      <w:pPr>
        <w:shd w:val="clear" w:color="auto" w:fill="FFFFFF"/>
        <w:ind w:left="879"/>
      </w:pPr>
      <w:r w:rsidRPr="00E21E74">
        <w:t>pieczęć Wykonawcy</w:t>
      </w:r>
    </w:p>
    <w:p w:rsidR="00E27F12" w:rsidRPr="00E21E74" w:rsidRDefault="00E27F12" w:rsidP="00E27F12">
      <w:pPr>
        <w:tabs>
          <w:tab w:val="left" w:pos="1596"/>
        </w:tabs>
        <w:jc w:val="both"/>
        <w:rPr>
          <w:b/>
          <w:sz w:val="24"/>
          <w:szCs w:val="24"/>
        </w:rPr>
      </w:pPr>
    </w:p>
    <w:p w:rsidR="00E27F12" w:rsidRPr="00E21E74" w:rsidRDefault="00E27F12" w:rsidP="00E27F12">
      <w:pPr>
        <w:tabs>
          <w:tab w:val="left" w:pos="1596"/>
        </w:tabs>
        <w:jc w:val="center"/>
        <w:rPr>
          <w:b/>
          <w:sz w:val="24"/>
          <w:szCs w:val="24"/>
        </w:rPr>
      </w:pPr>
    </w:p>
    <w:p w:rsidR="00E27F12" w:rsidRPr="00E21E74" w:rsidRDefault="00E27F12" w:rsidP="00E27F12">
      <w:pPr>
        <w:widowControl/>
        <w:tabs>
          <w:tab w:val="left" w:pos="1596"/>
        </w:tabs>
        <w:suppressAutoHyphens/>
        <w:autoSpaceDE/>
        <w:autoSpaceDN/>
        <w:adjustRightInd/>
        <w:ind w:left="360"/>
        <w:jc w:val="center"/>
        <w:rPr>
          <w:b/>
          <w:sz w:val="24"/>
          <w:szCs w:val="24"/>
        </w:rPr>
      </w:pPr>
      <w:r w:rsidRPr="00E21E74">
        <w:rPr>
          <w:b/>
          <w:sz w:val="24"/>
          <w:szCs w:val="24"/>
        </w:rPr>
        <w:t>OŚWIADCZENIE</w:t>
      </w:r>
    </w:p>
    <w:p w:rsidR="00E27F12" w:rsidRPr="00E21E74" w:rsidRDefault="00E27F12" w:rsidP="00E27F12">
      <w:pPr>
        <w:widowControl/>
        <w:tabs>
          <w:tab w:val="left" w:pos="1596"/>
        </w:tabs>
        <w:suppressAutoHyphens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E27F12" w:rsidRPr="00E21E74" w:rsidRDefault="00E27F12" w:rsidP="00E27F12">
      <w:pPr>
        <w:shd w:val="clear" w:color="auto" w:fill="FFFFFF"/>
        <w:tabs>
          <w:tab w:val="left" w:pos="1596"/>
        </w:tabs>
        <w:jc w:val="center"/>
        <w:rPr>
          <w:sz w:val="18"/>
          <w:szCs w:val="18"/>
        </w:rPr>
      </w:pPr>
    </w:p>
    <w:p w:rsidR="00E27F12" w:rsidRPr="00E27F12" w:rsidRDefault="00E27F12" w:rsidP="00E27F12">
      <w:pPr>
        <w:tabs>
          <w:tab w:val="left" w:pos="1596"/>
        </w:tabs>
        <w:jc w:val="both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7F1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kwartału (rewitalizacja) w centrum Niechorza u zbiegu ulic Mazowieckiej i Parkowej – Etap I – Mój Rynek – Budowa targowiska stałego Niechorze</w:t>
      </w:r>
    </w:p>
    <w:p w:rsidR="00E27F12" w:rsidRPr="00E21E74" w:rsidRDefault="00E27F12" w:rsidP="00E27F12">
      <w:pPr>
        <w:tabs>
          <w:tab w:val="left" w:pos="1596"/>
        </w:tabs>
        <w:jc w:val="both"/>
        <w:rPr>
          <w:snapToGrid w:val="0"/>
          <w:sz w:val="22"/>
          <w:szCs w:val="22"/>
        </w:rPr>
      </w:pPr>
    </w:p>
    <w:p w:rsidR="00E27F12" w:rsidRPr="00E21E74" w:rsidRDefault="00E27F12" w:rsidP="00E27F12">
      <w:pPr>
        <w:tabs>
          <w:tab w:val="left" w:pos="720"/>
          <w:tab w:val="left" w:pos="1596"/>
        </w:tabs>
        <w:jc w:val="both"/>
        <w:rPr>
          <w:sz w:val="22"/>
          <w:szCs w:val="22"/>
        </w:rPr>
      </w:pPr>
      <w:r w:rsidRPr="00E21E74">
        <w:rPr>
          <w:snapToGrid w:val="0"/>
          <w:sz w:val="22"/>
          <w:szCs w:val="22"/>
        </w:rPr>
        <w:t xml:space="preserve">Oświadczamy, że osoby, które będą uczestniczyć w wykonywaniu </w:t>
      </w:r>
      <w:proofErr w:type="spellStart"/>
      <w:r>
        <w:rPr>
          <w:snapToGrid w:val="0"/>
          <w:sz w:val="22"/>
          <w:szCs w:val="22"/>
        </w:rPr>
        <w:t>ww</w:t>
      </w:r>
      <w:proofErr w:type="spellEnd"/>
      <w:r>
        <w:rPr>
          <w:snapToGrid w:val="0"/>
          <w:sz w:val="22"/>
          <w:szCs w:val="22"/>
        </w:rPr>
        <w:t xml:space="preserve"> </w:t>
      </w:r>
      <w:r w:rsidRPr="00E21E74">
        <w:rPr>
          <w:snapToGrid w:val="0"/>
          <w:sz w:val="22"/>
          <w:szCs w:val="22"/>
        </w:rPr>
        <w:t xml:space="preserve">zamówienia, wykazane w załączniku </w:t>
      </w:r>
      <w:r w:rsidRPr="00E21E74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4</w:t>
      </w:r>
      <w:r w:rsidRPr="00E21E74">
        <w:rPr>
          <w:b/>
          <w:sz w:val="22"/>
          <w:szCs w:val="22"/>
        </w:rPr>
        <w:t xml:space="preserve"> </w:t>
      </w:r>
      <w:r w:rsidRPr="00E21E74">
        <w:rPr>
          <w:b/>
          <w:bCs/>
          <w:sz w:val="22"/>
          <w:szCs w:val="22"/>
        </w:rPr>
        <w:t>do SIWZ</w:t>
      </w:r>
      <w:r w:rsidRPr="00E21E74">
        <w:rPr>
          <w:snapToGrid w:val="0"/>
          <w:sz w:val="22"/>
          <w:szCs w:val="22"/>
        </w:rPr>
        <w:t xml:space="preserve"> „Wykaz osób”, posiadają wymagane prawem uprawnienia.</w:t>
      </w:r>
      <w:r w:rsidRPr="00E21E74" w:rsidDel="00F22C0D">
        <w:rPr>
          <w:b/>
          <w:sz w:val="22"/>
          <w:szCs w:val="22"/>
        </w:rPr>
        <w:t xml:space="preserve"> </w:t>
      </w:r>
    </w:p>
    <w:p w:rsidR="00E27F12" w:rsidRPr="00E21E74" w:rsidRDefault="00E27F12" w:rsidP="00E27F12">
      <w:pPr>
        <w:tabs>
          <w:tab w:val="left" w:pos="1596"/>
        </w:tabs>
        <w:jc w:val="both"/>
        <w:rPr>
          <w:sz w:val="24"/>
          <w:szCs w:val="24"/>
        </w:rPr>
      </w:pPr>
    </w:p>
    <w:p w:rsidR="00E27F12" w:rsidRPr="00E21E74" w:rsidRDefault="00E27F12" w:rsidP="00E27F12">
      <w:pPr>
        <w:tabs>
          <w:tab w:val="left" w:pos="1596"/>
        </w:tabs>
        <w:jc w:val="both"/>
        <w:rPr>
          <w:sz w:val="24"/>
          <w:szCs w:val="24"/>
        </w:rPr>
      </w:pPr>
    </w:p>
    <w:p w:rsidR="00E27F12" w:rsidRPr="00E21E74" w:rsidRDefault="00E27F12" w:rsidP="00E27F12">
      <w:pPr>
        <w:shd w:val="clear" w:color="auto" w:fill="FFFFFF"/>
        <w:tabs>
          <w:tab w:val="left" w:pos="1596"/>
        </w:tabs>
        <w:ind w:left="74"/>
        <w:jc w:val="center"/>
        <w:rPr>
          <w:b/>
          <w:bCs/>
          <w:sz w:val="24"/>
          <w:szCs w:val="24"/>
        </w:rPr>
      </w:pPr>
    </w:p>
    <w:p w:rsidR="00E27F12" w:rsidRPr="00E21E74" w:rsidRDefault="00E27F12" w:rsidP="00E27F12">
      <w:pPr>
        <w:tabs>
          <w:tab w:val="left" w:pos="1596"/>
        </w:tabs>
        <w:ind w:left="142"/>
        <w:jc w:val="both"/>
        <w:rPr>
          <w:sz w:val="24"/>
          <w:szCs w:val="24"/>
        </w:rPr>
      </w:pPr>
    </w:p>
    <w:p w:rsidR="00E27F12" w:rsidRPr="00E21E74" w:rsidRDefault="00E27F12" w:rsidP="00E27F12">
      <w:pPr>
        <w:tabs>
          <w:tab w:val="left" w:pos="1596"/>
        </w:tabs>
        <w:ind w:left="142"/>
        <w:jc w:val="both"/>
        <w:rPr>
          <w:sz w:val="24"/>
          <w:szCs w:val="24"/>
        </w:rPr>
      </w:pPr>
    </w:p>
    <w:p w:rsidR="00E27F12" w:rsidRPr="00E21E74" w:rsidRDefault="00E27F12" w:rsidP="00E27F12">
      <w:pPr>
        <w:tabs>
          <w:tab w:val="left" w:pos="1596"/>
        </w:tabs>
        <w:jc w:val="both"/>
        <w:rPr>
          <w:sz w:val="24"/>
          <w:szCs w:val="24"/>
        </w:rPr>
      </w:pPr>
      <w:r w:rsidRPr="00E21E74">
        <w:rPr>
          <w:sz w:val="24"/>
          <w:szCs w:val="24"/>
        </w:rPr>
        <w:t xml:space="preserve">............................................................    </w:t>
      </w:r>
      <w:r w:rsidRPr="00E21E74">
        <w:rPr>
          <w:sz w:val="24"/>
          <w:szCs w:val="24"/>
        </w:rPr>
        <w:tab/>
      </w:r>
      <w:r w:rsidRPr="00E21E74">
        <w:rPr>
          <w:sz w:val="24"/>
          <w:szCs w:val="24"/>
        </w:rPr>
        <w:tab/>
        <w:t xml:space="preserve">……………………………….   </w:t>
      </w:r>
    </w:p>
    <w:p w:rsidR="00E27F12" w:rsidRPr="00E21E74" w:rsidRDefault="00E27F12" w:rsidP="00E27F12">
      <w:pPr>
        <w:tabs>
          <w:tab w:val="left" w:pos="540"/>
        </w:tabs>
        <w:rPr>
          <w:iCs/>
          <w:sz w:val="18"/>
          <w:szCs w:val="18"/>
        </w:rPr>
      </w:pPr>
      <w:r w:rsidRPr="00E21E74">
        <w:tab/>
        <w:t>miejscowość, data</w:t>
      </w:r>
      <w:r w:rsidRPr="00E21E74">
        <w:tab/>
      </w:r>
      <w:r w:rsidRPr="00E21E74">
        <w:tab/>
      </w:r>
      <w:r w:rsidRPr="00E21E74">
        <w:tab/>
      </w:r>
      <w:r w:rsidRPr="00E21E74">
        <w:tab/>
      </w:r>
      <w:r w:rsidRPr="00E21E74">
        <w:tab/>
      </w:r>
      <w:r w:rsidRPr="00E21E74">
        <w:rPr>
          <w:sz w:val="18"/>
          <w:szCs w:val="18"/>
        </w:rPr>
        <w:t xml:space="preserve">(data, </w:t>
      </w:r>
      <w:r w:rsidRPr="00E21E74">
        <w:rPr>
          <w:iCs/>
          <w:sz w:val="18"/>
          <w:szCs w:val="18"/>
        </w:rPr>
        <w:t xml:space="preserve">podpisy i pieczęcie osób uprawnionych </w:t>
      </w:r>
      <w:r w:rsidRPr="00E21E74">
        <w:rPr>
          <w:iCs/>
          <w:sz w:val="18"/>
          <w:szCs w:val="18"/>
        </w:rPr>
        <w:tab/>
      </w:r>
      <w:r w:rsidRPr="00E21E74">
        <w:rPr>
          <w:iCs/>
          <w:sz w:val="18"/>
          <w:szCs w:val="18"/>
        </w:rPr>
        <w:tab/>
      </w:r>
      <w:r w:rsidRPr="00E21E74">
        <w:rPr>
          <w:iCs/>
          <w:sz w:val="18"/>
          <w:szCs w:val="18"/>
        </w:rPr>
        <w:tab/>
      </w:r>
      <w:r w:rsidRPr="00E21E74">
        <w:rPr>
          <w:iCs/>
          <w:sz w:val="18"/>
          <w:szCs w:val="18"/>
        </w:rPr>
        <w:tab/>
      </w:r>
      <w:r w:rsidRPr="00E21E74">
        <w:rPr>
          <w:iCs/>
          <w:sz w:val="18"/>
          <w:szCs w:val="18"/>
        </w:rPr>
        <w:tab/>
      </w:r>
      <w:r w:rsidRPr="00E21E74">
        <w:rPr>
          <w:iCs/>
          <w:sz w:val="18"/>
          <w:szCs w:val="18"/>
        </w:rPr>
        <w:tab/>
      </w:r>
      <w:r w:rsidRPr="00E21E74">
        <w:rPr>
          <w:iCs/>
          <w:sz w:val="18"/>
          <w:szCs w:val="18"/>
        </w:rPr>
        <w:tab/>
      </w:r>
      <w:r w:rsidRPr="00E21E74">
        <w:rPr>
          <w:iCs/>
          <w:sz w:val="18"/>
          <w:szCs w:val="18"/>
        </w:rPr>
        <w:tab/>
      </w:r>
      <w:r w:rsidRPr="00E21E74">
        <w:rPr>
          <w:iCs/>
          <w:sz w:val="18"/>
          <w:szCs w:val="18"/>
        </w:rPr>
        <w:tab/>
        <w:t xml:space="preserve">do </w:t>
      </w:r>
      <w:proofErr w:type="spellStart"/>
      <w:r w:rsidRPr="00E21E74">
        <w:rPr>
          <w:iCs/>
          <w:sz w:val="18"/>
          <w:szCs w:val="18"/>
        </w:rPr>
        <w:t>reprezent</w:t>
      </w:r>
      <w:proofErr w:type="spellEnd"/>
      <w:r w:rsidRPr="00E21E74">
        <w:rPr>
          <w:iCs/>
          <w:sz w:val="18"/>
          <w:szCs w:val="18"/>
        </w:rPr>
        <w:t>. wykonawcy w obrocie prawnym )</w:t>
      </w: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ind w:left="3545" w:firstLine="709"/>
        <w:jc w:val="both"/>
        <w:rPr>
          <w:iCs/>
          <w:sz w:val="18"/>
          <w:szCs w:val="18"/>
        </w:rPr>
      </w:pPr>
    </w:p>
    <w:p w:rsidR="00E27F12" w:rsidRPr="00175A34" w:rsidRDefault="00E27F12" w:rsidP="00E27F12">
      <w:pPr>
        <w:ind w:left="3545" w:firstLine="709"/>
        <w:jc w:val="both"/>
        <w:rPr>
          <w:iCs/>
          <w:sz w:val="18"/>
          <w:szCs w:val="18"/>
        </w:rPr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</w:pPr>
    </w:p>
    <w:p w:rsidR="00E27F12" w:rsidRDefault="00E27F12" w:rsidP="00E27F12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Załącznik nr 6 do SIWZ - wzór</w:t>
      </w:r>
    </w:p>
    <w:p w:rsidR="00E27F12" w:rsidRDefault="00E27F12" w:rsidP="00E27F12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rPr>
          <w:rFonts w:ascii="Times New Roman" w:hAnsi="Times New Roman" w:cs="Times New Roman"/>
          <w:sz w:val="22"/>
          <w:szCs w:val="22"/>
        </w:rPr>
      </w:pPr>
    </w:p>
    <w:p w:rsidR="00E27F12" w:rsidRDefault="00E27F12" w:rsidP="00E27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E27F12" w:rsidRDefault="00E27F12" w:rsidP="00E27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wykonawcy)</w:t>
      </w:r>
    </w:p>
    <w:p w:rsidR="00E27F12" w:rsidRDefault="00E27F12" w:rsidP="00E27F1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7F12" w:rsidRDefault="00E27F12" w:rsidP="00E2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przynależności do grupy kapitałowej</w:t>
      </w:r>
    </w:p>
    <w:p w:rsidR="00E27F12" w:rsidRDefault="00E27F12" w:rsidP="00E2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której mowa w art. 24 ust. 2 pkt. 5</w:t>
      </w:r>
    </w:p>
    <w:p w:rsidR="00E27F12" w:rsidRDefault="00E27F12" w:rsidP="00E2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ustawy Prawo zamówień publicznych</w:t>
      </w:r>
    </w:p>
    <w:p w:rsidR="00E27F12" w:rsidRDefault="00E27F12" w:rsidP="00E2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F12" w:rsidRDefault="00E27F12" w:rsidP="00E27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F12" w:rsidRPr="00E27F12" w:rsidRDefault="00E27F12" w:rsidP="00E27F12">
      <w:pPr>
        <w:shd w:val="clear" w:color="auto" w:fill="FFFFFF"/>
        <w:tabs>
          <w:tab w:val="left" w:pos="1596"/>
        </w:tabs>
        <w:ind w:left="72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7F1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kwartału (rewitalizacja) w centrum Niechorza u zbiegu ulic Mazowieckiej i Parkowej – Etap I – Mój Rynek – Budowa targowiska stałego Niechorze</w:t>
      </w:r>
    </w:p>
    <w:p w:rsidR="00E27F12" w:rsidRPr="00B257F0" w:rsidRDefault="00E27F12" w:rsidP="00E27F12">
      <w:pPr>
        <w:shd w:val="clear" w:color="auto" w:fill="FFFFFF"/>
        <w:tabs>
          <w:tab w:val="left" w:pos="1596"/>
        </w:tabs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12" w:rsidRDefault="00E27F12" w:rsidP="00E27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Niniejszym, zgodnie z art. 24 ust. 2 pkt 5 ustawy Prawo zamówień publicznych informuję, że:</w:t>
      </w:r>
    </w:p>
    <w:p w:rsidR="00E27F12" w:rsidRDefault="00E27F12" w:rsidP="00E27F12">
      <w:pPr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widowControl/>
        <w:numPr>
          <w:ilvl w:val="0"/>
          <w:numId w:val="5"/>
        </w:numPr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Należę </w:t>
      </w:r>
      <w:r>
        <w:rPr>
          <w:rFonts w:ascii="Times New Roman" w:hAnsi="Times New Roman" w:cs="Times New Roman"/>
          <w:sz w:val="24"/>
          <w:szCs w:val="24"/>
        </w:rPr>
        <w:t xml:space="preserve">do grupy kapitałowej w rozumieniu ustawy z dnia 16 lutego 2007 r. o ochronie konkurencji i konsumentów (Dz. U. z 2007r. Nr 50 poz. 331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zm.). W skład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grupy kapitałowej wchodzą następujące podmioty:</w:t>
      </w:r>
    </w:p>
    <w:p w:rsidR="00E27F12" w:rsidRDefault="00E27F12" w:rsidP="00E27F12">
      <w:pPr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widowControl/>
        <w:numPr>
          <w:ilvl w:val="0"/>
          <w:numId w:val="6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27F12" w:rsidRDefault="00E27F12" w:rsidP="00E27F12">
      <w:pPr>
        <w:widowControl/>
        <w:numPr>
          <w:ilvl w:val="0"/>
          <w:numId w:val="6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27F12" w:rsidRDefault="00E27F12" w:rsidP="00E27F12">
      <w:pPr>
        <w:widowControl/>
        <w:numPr>
          <w:ilvl w:val="0"/>
          <w:numId w:val="6"/>
        </w:numPr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oraz</w:t>
      </w:r>
    </w:p>
    <w:p w:rsidR="00E27F12" w:rsidRDefault="00E27F12" w:rsidP="00E27F1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27F12" w:rsidRDefault="00E27F12" w:rsidP="00E27F1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27F12" w:rsidRDefault="00E27F12" w:rsidP="00E27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27F12" w:rsidRDefault="00E27F12" w:rsidP="00E27F12">
      <w:pPr>
        <w:rPr>
          <w:rFonts w:ascii="Times New Roman" w:hAnsi="Times New Roman" w:cs="Times New Roman"/>
          <w:b/>
          <w:sz w:val="24"/>
          <w:szCs w:val="24"/>
        </w:rPr>
      </w:pPr>
    </w:p>
    <w:p w:rsidR="00E27F12" w:rsidRDefault="00E27F12" w:rsidP="00E27F12">
      <w:pPr>
        <w:widowControl/>
        <w:numPr>
          <w:ilvl w:val="0"/>
          <w:numId w:val="5"/>
        </w:numPr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należę</w:t>
      </w:r>
      <w:r>
        <w:rPr>
          <w:rFonts w:ascii="Times New Roman" w:hAnsi="Times New Roman" w:cs="Times New Roman"/>
          <w:sz w:val="24"/>
          <w:szCs w:val="24"/>
        </w:rPr>
        <w:t xml:space="preserve"> do grupy kapitałowej, 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  <w:t xml:space="preserve">o ochronie konkurencji i konsumentów (Dz. U. z 2007r. Nr 50 poz. 331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E27F12" w:rsidRDefault="00E27F12" w:rsidP="00E27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F12" w:rsidRDefault="00E27F12" w:rsidP="00E27F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Uwaga: niepotrzebny punkt należy skreślić</w:t>
      </w:r>
    </w:p>
    <w:p w:rsidR="00E27F12" w:rsidRDefault="00E27F12" w:rsidP="00E27F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F12" w:rsidRDefault="00E27F12" w:rsidP="00E27F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F12" w:rsidRDefault="00E27F12" w:rsidP="00E27F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F12" w:rsidRDefault="00E27F12" w:rsidP="00E27F12">
      <w:pPr>
        <w:tabs>
          <w:tab w:val="left" w:pos="15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   </w:t>
      </w:r>
    </w:p>
    <w:p w:rsidR="00E27F12" w:rsidRDefault="00E27F12" w:rsidP="00E27F12">
      <w:pPr>
        <w:tabs>
          <w:tab w:val="left" w:pos="5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(data, </w:t>
      </w:r>
      <w:r>
        <w:rPr>
          <w:rFonts w:ascii="Times New Roman" w:hAnsi="Times New Roman" w:cs="Times New Roman"/>
          <w:iCs/>
        </w:rPr>
        <w:t>podpisy i piecz</w:t>
      </w:r>
      <w:r>
        <w:rPr>
          <w:rFonts w:ascii="Times New Roman" w:hAnsi="Times New Roman" w:cs="Times New Roman"/>
          <w:iCs/>
        </w:rPr>
        <w:t xml:space="preserve">ęcie osób uprawnionych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>do reprezentowania wykonawcy w obrocie prawnym )</w:t>
      </w:r>
    </w:p>
    <w:p w:rsidR="00F86B56" w:rsidRDefault="00E27F12"/>
    <w:sectPr w:rsidR="00F8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4B6"/>
    <w:multiLevelType w:val="multilevel"/>
    <w:tmpl w:val="5C742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">
    <w:nsid w:val="11C732A9"/>
    <w:multiLevelType w:val="multilevel"/>
    <w:tmpl w:val="CE180F22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924E5"/>
    <w:multiLevelType w:val="singleLevel"/>
    <w:tmpl w:val="46BCFBB8"/>
    <w:lvl w:ilvl="0">
      <w:start w:val="6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AA27948"/>
    <w:multiLevelType w:val="multilevel"/>
    <w:tmpl w:val="2DCC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4">
    <w:nsid w:val="1FD315AD"/>
    <w:multiLevelType w:val="hybridMultilevel"/>
    <w:tmpl w:val="C368E39A"/>
    <w:lvl w:ilvl="0" w:tplc="FFFFFFFF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D90BBD"/>
    <w:multiLevelType w:val="hybridMultilevel"/>
    <w:tmpl w:val="BE205B30"/>
    <w:lvl w:ilvl="0" w:tplc="307A42E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739AA"/>
    <w:multiLevelType w:val="hybridMultilevel"/>
    <w:tmpl w:val="B270038C"/>
    <w:lvl w:ilvl="0" w:tplc="E3A0142C">
      <w:start w:val="1"/>
      <w:numFmt w:val="decimal"/>
      <w:lvlText w:val="%1. "/>
      <w:lvlJc w:val="left"/>
      <w:pPr>
        <w:tabs>
          <w:tab w:val="num" w:pos="2320"/>
        </w:tabs>
        <w:ind w:left="2320" w:hanging="340"/>
      </w:pPr>
      <w:rPr>
        <w:rFonts w:hint="default"/>
        <w:b w:val="0"/>
        <w:color w:val="000000"/>
      </w:rPr>
    </w:lvl>
    <w:lvl w:ilvl="1" w:tplc="AB685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6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6C"/>
    <w:rsid w:val="00754997"/>
    <w:rsid w:val="007E7382"/>
    <w:rsid w:val="0088566C"/>
    <w:rsid w:val="009D49C0"/>
    <w:rsid w:val="00E27F12"/>
    <w:rsid w:val="00E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D242-572C-4871-8CF4-ED85CD4E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F12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27F12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27F12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2">
    <w:name w:val="Body Text 2"/>
    <w:basedOn w:val="Normalny"/>
    <w:link w:val="Tekstpodstawowy2Znak"/>
    <w:rsid w:val="00E27F12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27F1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2219</Words>
  <Characters>13315</Characters>
  <Application>Microsoft Office Word</Application>
  <DocSecurity>0</DocSecurity>
  <Lines>110</Lines>
  <Paragraphs>31</Paragraphs>
  <ScaleCrop>false</ScaleCrop>
  <Company/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2</cp:revision>
  <dcterms:created xsi:type="dcterms:W3CDTF">2014-09-30T10:08:00Z</dcterms:created>
  <dcterms:modified xsi:type="dcterms:W3CDTF">2014-09-30T10:09:00Z</dcterms:modified>
</cp:coreProperties>
</file>