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E9" w:rsidRPr="000E0CE9" w:rsidRDefault="000E0CE9" w:rsidP="000E0CE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E0CE9" w:rsidRPr="000E0CE9" w:rsidRDefault="000E0CE9" w:rsidP="000E0CE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E0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470508-2013 z dnia 2013-11-19 r.</w:t>
        </w:r>
      </w:hyperlink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Rewal</w:t>
      </w: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Kompleksowe ubezpieczenie majątku i działalności Gminy Rewal wraz podległymi jednostkami organizacyjnymi i pomocniczymi z podziałem na następujące części: CZĘŚĆ I: Ubezpieczenie majątku i odpowiedzialności cywilnej Gminy Rewal...</w:t>
      </w: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2013-11-28 </w:t>
      </w:r>
    </w:p>
    <w:p w:rsidR="000E0CE9" w:rsidRPr="000E0CE9" w:rsidRDefault="000E0CE9" w:rsidP="000E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E0CE9" w:rsidRPr="000E0CE9" w:rsidRDefault="000E0CE9" w:rsidP="000E0C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480070 - 2013; data zamieszczenia: 22.11.2013</w:t>
      </w: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E0CE9" w:rsidRPr="000E0CE9" w:rsidRDefault="000E0CE9" w:rsidP="000E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E0CE9" w:rsidRPr="000E0CE9" w:rsidRDefault="000E0CE9" w:rsidP="000E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470508 - 2013 data 19.11.2013 r.</w:t>
      </w:r>
    </w:p>
    <w:p w:rsidR="000E0CE9" w:rsidRPr="000E0CE9" w:rsidRDefault="000E0CE9" w:rsidP="000E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E0CE9" w:rsidRPr="000E0CE9" w:rsidRDefault="000E0CE9" w:rsidP="000E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Gminy, ul. Mickiewicza 19, 72-344 Rewal, woj. zachodniopomorskie, tel. 91 38 49 011.</w:t>
      </w:r>
    </w:p>
    <w:p w:rsidR="000E0CE9" w:rsidRPr="000E0CE9" w:rsidRDefault="000E0CE9" w:rsidP="000E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E0CE9" w:rsidRPr="000E0CE9" w:rsidRDefault="000E0CE9" w:rsidP="000E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E0CE9" w:rsidRPr="000E0CE9" w:rsidRDefault="000E0CE9" w:rsidP="000E0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0E0CE9" w:rsidRPr="000E0CE9" w:rsidRDefault="000E0CE9" w:rsidP="000E0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28.11.2013 godzina 11:00, miejsce: siedziba zamawiającego, </w:t>
      </w:r>
      <w:proofErr w:type="spellStart"/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 (sekretariat).</w:t>
      </w:r>
    </w:p>
    <w:p w:rsidR="000E0CE9" w:rsidRPr="000E0CE9" w:rsidRDefault="000E0CE9" w:rsidP="000E0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05.12.2013 godzina 11:00, miejsce: siedziba zamawiającego, pok</w:t>
      </w:r>
      <w:r w:rsidR="00035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0E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 (sekretariat).</w:t>
      </w:r>
    </w:p>
    <w:p w:rsidR="000E0CE9" w:rsidRPr="000E0CE9" w:rsidRDefault="000E0CE9" w:rsidP="000E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CE9" w:rsidRDefault="000E0CE9" w:rsidP="000E0CE9">
      <w:r>
        <w:t>Niniejsze ogłoszenie upubliczniono na tablicy ogłoszeń Zamawiającego, BIP oraz BZP</w:t>
      </w:r>
    </w:p>
    <w:p w:rsidR="000E0CE9" w:rsidRDefault="000E0CE9" w:rsidP="000E0CE9">
      <w:r>
        <w:t xml:space="preserve">od dnia </w:t>
      </w:r>
      <w:r>
        <w:t>22.11.2013</w:t>
      </w:r>
    </w:p>
    <w:p w:rsidR="000E0CE9" w:rsidRDefault="000E0CE9" w:rsidP="000E0CE9">
      <w:r>
        <w:t>do dnia …………….</w:t>
      </w:r>
    </w:p>
    <w:p w:rsidR="00AB3FCD" w:rsidRDefault="00AB3FCD"/>
    <w:sectPr w:rsidR="00AB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719A1"/>
    <w:multiLevelType w:val="multilevel"/>
    <w:tmpl w:val="D150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74"/>
    <w:rsid w:val="0003519B"/>
    <w:rsid w:val="000E0CE9"/>
    <w:rsid w:val="00517274"/>
    <w:rsid w:val="00A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411A-094E-4C3F-A0B9-106CEEB4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70508&amp;rok=2013-11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3</cp:revision>
  <dcterms:created xsi:type="dcterms:W3CDTF">2013-11-22T12:46:00Z</dcterms:created>
  <dcterms:modified xsi:type="dcterms:W3CDTF">2013-11-22T12:47:00Z</dcterms:modified>
</cp:coreProperties>
</file>