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AF" w:rsidRPr="000B1B38" w:rsidRDefault="00E003AF" w:rsidP="00E0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t>Zar</w:t>
      </w:r>
      <w:r w:rsidR="00EA7AA4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ządzenie Nr  84 </w:t>
      </w: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2022</w:t>
      </w:r>
      <w:r w:rsidRPr="000B1B3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Rewal</w:t>
      </w:r>
    </w:p>
    <w:p w:rsidR="00E003AF" w:rsidRDefault="00E003AF" w:rsidP="00E0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03AF" w:rsidRPr="000B1B38" w:rsidRDefault="00EA7AA4" w:rsidP="00E0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 07 września</w:t>
      </w:r>
      <w:r w:rsidR="00E003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E003AF" w:rsidRPr="000B1B38">
        <w:rPr>
          <w:rFonts w:ascii="Times New Roman" w:eastAsia="Times New Roman" w:hAnsi="Times New Roman" w:cs="Times New Roman"/>
          <w:lang w:eastAsia="pl-PL"/>
        </w:rPr>
        <w:t>r.</w:t>
      </w:r>
    </w:p>
    <w:p w:rsidR="00E003AF" w:rsidRDefault="00E003AF" w:rsidP="00E003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ustalenia stawki bazowej czynszu za najem lokali mieszkalnych wchodzących w skład mieszkaniowego zasobu Gminy Rewal </w:t>
      </w:r>
    </w:p>
    <w:p w:rsidR="00E003AF" w:rsidRPr="000B1B38" w:rsidRDefault="00E003AF" w:rsidP="00E003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70C7">
        <w:rPr>
          <w:rFonts w:ascii="Times New Roman" w:eastAsia="Times New Roman" w:hAnsi="Times New Roman" w:cs="Times New Roman"/>
          <w:lang w:eastAsia="pl-PL"/>
        </w:rPr>
        <w:t xml:space="preserve">Na podstawie art 30 ust.2. pkt.3 ustawy z dnia 8 marca 1990r. o samorządzie gminnym  </w:t>
      </w:r>
      <w:r w:rsidRPr="002C5EF3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2C5EF3" w:rsidRPr="002C5EF3">
        <w:rPr>
          <w:rFonts w:ascii="Times New Roman" w:hAnsi="Times New Roman" w:cs="Times New Roman"/>
        </w:rPr>
        <w:t>t.j</w:t>
      </w:r>
      <w:proofErr w:type="spellEnd"/>
      <w:r w:rsidR="002C5EF3" w:rsidRPr="002C5EF3">
        <w:rPr>
          <w:rFonts w:ascii="Times New Roman" w:hAnsi="Times New Roman" w:cs="Times New Roman"/>
        </w:rPr>
        <w:t xml:space="preserve">. Dz. U. z 2022 r. poz. 559, 583, 1005, 1079) </w:t>
      </w:r>
      <w:r w:rsidRPr="002C5EF3">
        <w:rPr>
          <w:rFonts w:ascii="Times New Roman" w:eastAsia="Times New Roman" w:hAnsi="Times New Roman" w:cs="Times New Roman"/>
          <w:lang w:eastAsia="pl-PL"/>
        </w:rPr>
        <w:t>i</w:t>
      </w:r>
      <w:r w:rsidRPr="00FC70C7">
        <w:rPr>
          <w:rFonts w:ascii="Times New Roman" w:eastAsia="Times New Roman" w:hAnsi="Times New Roman" w:cs="Times New Roman"/>
          <w:lang w:eastAsia="pl-PL"/>
        </w:rPr>
        <w:t xml:space="preserve"> art. 7 ust.1 i art.8 pkt. 1 Ustawy z dnia 21 czerwca 2001r. o ochronie praw lokatorów, mieszkaniowym zasobie gminy i o </w:t>
      </w:r>
      <w:r w:rsidRPr="007B4178">
        <w:rPr>
          <w:rFonts w:ascii="Times New Roman" w:eastAsia="Times New Roman" w:hAnsi="Times New Roman" w:cs="Times New Roman"/>
          <w:lang w:eastAsia="pl-PL"/>
        </w:rPr>
        <w:t>zmianie Kodeksu Cywilnego (</w:t>
      </w:r>
      <w:proofErr w:type="spellStart"/>
      <w:r w:rsidR="002C5EF3" w:rsidRPr="007B4178">
        <w:rPr>
          <w:rFonts w:ascii="Times New Roman" w:hAnsi="Times New Roman" w:cs="Times New Roman"/>
        </w:rPr>
        <w:t>t.j</w:t>
      </w:r>
      <w:proofErr w:type="spellEnd"/>
      <w:r w:rsidR="002C5EF3" w:rsidRPr="007B4178">
        <w:rPr>
          <w:rFonts w:ascii="Times New Roman" w:hAnsi="Times New Roman" w:cs="Times New Roman"/>
        </w:rPr>
        <w:t xml:space="preserve">. Dz. U. z 2022 r. poz. 172, 975. </w:t>
      </w:r>
      <w:r w:rsidRPr="007B417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oraz Uchwały nr LIX/341/18 Rady Gminy Rewal z dnia 15 marca 2018r.  w sprawie uchwalenia Programu Gospodarowania Mieszkaniowym Zasobem Gminy Rewal na lata 2018-2022, oraz Komunikatu Prezesa Głównego Urzędu Statystycznego z dnia 14.01.2022r. w sprawie średniorocznego wskaźnika cen towarów i usług konsumpcyjnych ogółem w 2021r., </w:t>
      </w:r>
      <w:r w:rsidRPr="00FC70C7">
        <w:rPr>
          <w:rFonts w:ascii="Times New Roman" w:eastAsia="Times New Roman" w:hAnsi="Times New Roman" w:cs="Times New Roman"/>
          <w:lang w:eastAsia="pl-PL"/>
        </w:rPr>
        <w:t>Wójt Gminy Rewal zarządza, co następuje:</w:t>
      </w:r>
      <w:r w:rsidRPr="00FC70C7">
        <w:rPr>
          <w:rFonts w:ascii="Times New Roman" w:hAnsi="Times New Roman" w:cs="Times New Roman"/>
        </w:rPr>
        <w:t xml:space="preserve"> </w:t>
      </w:r>
    </w:p>
    <w:p w:rsidR="00E003AF" w:rsidRPr="00FC70C7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Pr="00647BCE">
        <w:rPr>
          <w:rFonts w:ascii="Times New Roman" w:eastAsia="Times New Roman" w:hAnsi="Times New Roman" w:cs="Times New Roman"/>
          <w:bCs/>
          <w:lang w:eastAsia="pl-PL"/>
        </w:rPr>
        <w:t xml:space="preserve">Ustala się stawkę bazową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czynszu za 1m2 powierzchni użytkowej lokali mieszkalnych zlokalizowanych </w:t>
      </w:r>
    </w:p>
    <w:p w:rsidR="00E003AF" w:rsidRPr="00BA27B7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w poszczególnych budynkach: </w:t>
      </w: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003AF" w:rsidRPr="00040266" w:rsidRDefault="00E003AF" w:rsidP="00040266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40266">
        <w:rPr>
          <w:rFonts w:ascii="Times New Roman" w:eastAsia="Times New Roman" w:hAnsi="Times New Roman" w:cs="Times New Roman"/>
          <w:bCs/>
          <w:lang w:eastAsia="pl-PL"/>
        </w:rPr>
        <w:t xml:space="preserve">Budynki mieszkalne wielolokalowe: </w:t>
      </w:r>
    </w:p>
    <w:p w:rsidR="00E003AF" w:rsidRPr="00781929" w:rsidRDefault="00E003AF" w:rsidP="00E003AF">
      <w:pPr>
        <w:pStyle w:val="Akapitzlist"/>
        <w:keepLine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843"/>
      </w:tblGrid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Budynek</w:t>
            </w:r>
          </w:p>
        </w:tc>
        <w:tc>
          <w:tcPr>
            <w:tcW w:w="1843" w:type="dxa"/>
          </w:tcPr>
          <w:p w:rsidR="00040266" w:rsidRDefault="00040266" w:rsidP="0004026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Stawka za 1 m2        w zł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Niechorze, ul. Łąkowa 2 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7,30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Niechorze, ul. Trzebiatowska 18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6,23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Rewal, ul. Krótka 2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5,22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Rewal, ul. Warszawska 3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7,56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Pogorzelica, ul. Wojska Polskiego 17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5,33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Pogorzelica, ul. Wojska Polskiego 17A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5,73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Pobierowo, ul. Konopnickiej 8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4,94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Pobierowo, ul. Prusa 9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4,34</w:t>
            </w:r>
          </w:p>
        </w:tc>
      </w:tr>
      <w:tr w:rsidR="00040266" w:rsidTr="00D638E2">
        <w:tc>
          <w:tcPr>
            <w:tcW w:w="562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Śliwin, ul. Sportowa 1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5,98</w:t>
            </w:r>
          </w:p>
        </w:tc>
      </w:tr>
    </w:tbl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03AF" w:rsidRDefault="00E003AF" w:rsidP="00040266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FE9">
        <w:rPr>
          <w:rFonts w:ascii="Times New Roman" w:eastAsia="Times New Roman" w:hAnsi="Times New Roman" w:cs="Times New Roman"/>
          <w:lang w:eastAsia="pl-PL"/>
        </w:rPr>
        <w:t>Budynki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FE9">
        <w:rPr>
          <w:rFonts w:ascii="Times New Roman" w:eastAsia="Times New Roman" w:hAnsi="Times New Roman" w:cs="Times New Roman"/>
          <w:lang w:eastAsia="pl-PL"/>
        </w:rPr>
        <w:t xml:space="preserve">mieszkalne </w:t>
      </w:r>
      <w:r>
        <w:rPr>
          <w:rFonts w:ascii="Times New Roman" w:eastAsia="Times New Roman" w:hAnsi="Times New Roman" w:cs="Times New Roman"/>
          <w:lang w:eastAsia="pl-PL"/>
        </w:rPr>
        <w:t>jednolokalowe i wielolokalowe,</w:t>
      </w:r>
      <w:r w:rsidRPr="008A2FE9">
        <w:rPr>
          <w:rFonts w:ascii="Times New Roman" w:eastAsia="Times New Roman" w:hAnsi="Times New Roman" w:cs="Times New Roman"/>
          <w:lang w:eastAsia="pl-PL"/>
        </w:rPr>
        <w:t xml:space="preserve"> przedwojenne zaadoptowane na cele mieszkalne: </w:t>
      </w:r>
    </w:p>
    <w:p w:rsidR="00E003AF" w:rsidRPr="008A2FE9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1843"/>
      </w:tblGrid>
      <w:tr w:rsidR="00040266" w:rsidTr="008C56E4">
        <w:tc>
          <w:tcPr>
            <w:tcW w:w="567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za 1 m2</w:t>
            </w:r>
          </w:p>
        </w:tc>
      </w:tr>
      <w:tr w:rsidR="00040266" w:rsidTr="008C56E4">
        <w:tc>
          <w:tcPr>
            <w:tcW w:w="567" w:type="dxa"/>
          </w:tcPr>
          <w:p w:rsidR="00040266" w:rsidRPr="008A2FE9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Niechorze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4,48</w:t>
            </w:r>
          </w:p>
        </w:tc>
      </w:tr>
      <w:tr w:rsidR="00040266" w:rsidTr="008C56E4">
        <w:tc>
          <w:tcPr>
            <w:tcW w:w="567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Rewal 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ul. Warszawska 31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ul. Warszawska 25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ul. Szkolna </w:t>
            </w: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4,48    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4,10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5,14                                                      </w:t>
            </w:r>
          </w:p>
        </w:tc>
      </w:tr>
      <w:tr w:rsidR="00040266" w:rsidTr="008C56E4">
        <w:tc>
          <w:tcPr>
            <w:tcW w:w="567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Śliwin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4,10</w:t>
            </w:r>
          </w:p>
        </w:tc>
      </w:tr>
      <w:tr w:rsidR="00040266" w:rsidTr="008C56E4">
        <w:tc>
          <w:tcPr>
            <w:tcW w:w="567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425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Pobierowo</w:t>
            </w:r>
          </w:p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040266" w:rsidRDefault="00040266" w:rsidP="00327B7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4,51</w:t>
            </w:r>
          </w:p>
        </w:tc>
      </w:tr>
    </w:tbl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03AF" w:rsidRDefault="00E003AF" w:rsidP="00040266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Stawkę bazową czynszu za najem pomieszczeń gospodarczych oraz powierzchni przynależnych ustala się na poziomie 10% stawki bazowej czynszu w poszczególnych budynkach. </w:t>
      </w:r>
    </w:p>
    <w:p w:rsidR="00E003AF" w:rsidRDefault="00E003AF" w:rsidP="00040266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Stawka bazowa czynszu za najem socjalny lokalu mieszkalnego ustala się w wysokości 2,05zł za 1 m2 powierzchni użytkowej lokalu.</w:t>
      </w:r>
    </w:p>
    <w:p w:rsidR="00040266" w:rsidRDefault="00040266" w:rsidP="00040266">
      <w:pPr>
        <w:pStyle w:val="Akapitzlist"/>
        <w:keepLine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E003AF" w:rsidRPr="000702D4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2</w:t>
      </w: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702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Stawki bazowe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stawki czynszu</w:t>
      </w:r>
      <w:r w:rsidRPr="000702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podlegają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obniżce </w:t>
      </w:r>
      <w:r w:rsidRPr="000702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 powodu: </w:t>
      </w:r>
    </w:p>
    <w:p w:rsidR="00E003AF" w:rsidRPr="000702D4" w:rsidRDefault="00E003AF" w:rsidP="00E00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03AF" w:rsidRPr="001F58FE" w:rsidRDefault="00E003AF" w:rsidP="00E003AF">
      <w:pPr>
        <w:pStyle w:val="Akapitzlist"/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położenia budynku, które stwarza trudności np. w dostępie do szkoły, ośrodka zdrowia, ocenionego jako utrudnione, o  0,10 % </w:t>
      </w:r>
    </w:p>
    <w:p w:rsidR="00E003AF" w:rsidRPr="000702D4" w:rsidRDefault="00E003AF" w:rsidP="00E003AF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lokalu w urządzenia wodociągowe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kanalizacyjne,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>10 %</w:t>
      </w:r>
      <w:r w:rsidRPr="000702D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 xml:space="preserve">   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003AF" w:rsidRPr="000702D4" w:rsidRDefault="00E003AF" w:rsidP="00E003AF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ogrzewania centralnego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>o  10 %</w:t>
      </w:r>
    </w:p>
    <w:p w:rsidR="00E003AF" w:rsidRPr="000702D4" w:rsidRDefault="00E003AF" w:rsidP="00E003AF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lub wspólnego pomieszczenia sanitarnego w lokalu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0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20 %                                                      </w:t>
      </w:r>
    </w:p>
    <w:p w:rsidR="00E003AF" w:rsidRPr="000702D4" w:rsidRDefault="00E003AF" w:rsidP="00E003AF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położenia lokalu na drugim i trzecim piętrze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70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0,01 %</w:t>
      </w:r>
    </w:p>
    <w:p w:rsidR="00E003AF" w:rsidRPr="00C761FE" w:rsidRDefault="00E003AF" w:rsidP="00E003AF">
      <w:pPr>
        <w:numPr>
          <w:ilvl w:val="0"/>
          <w:numId w:val="2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złego stanu technicznego budynku lub budynku wymagającego remontu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702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0,02 %</w:t>
      </w: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ind" w:hAnsi="Hind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</w:t>
      </w: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>
        <w:rPr>
          <w:rFonts w:ascii="Hind" w:hAnsi="Hind"/>
          <w:color w:val="000000"/>
          <w:shd w:val="clear" w:color="auto" w:fill="FFFFFF"/>
        </w:rPr>
        <w:t>Stawki czynszu określone w § 1 obowiązują od dnia 1 stycznia 2023r.</w:t>
      </w:r>
    </w:p>
    <w:p w:rsidR="00E003AF" w:rsidRPr="000B1B38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4</w:t>
      </w:r>
      <w:r w:rsidRPr="000B1B38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0B1B38">
        <w:rPr>
          <w:rFonts w:ascii="Times New Roman" w:eastAsia="Times New Roman" w:hAnsi="Times New Roman" w:cs="Times New Roman"/>
          <w:lang w:eastAsia="pl-PL"/>
        </w:rPr>
        <w:t>W</w:t>
      </w: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ykonanie Zarządzenia powierza się Kierownikowi Referatu Gospodarki Nieruchomościami Urzędu Gminy </w:t>
      </w: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B1B3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Rewalu.</w:t>
      </w:r>
    </w:p>
    <w:p w:rsidR="00E003AF" w:rsidRDefault="00E003AF" w:rsidP="00E003AF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FD777D" w:rsidRDefault="00040266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5</w:t>
      </w:r>
      <w:r w:rsidR="00E003AF" w:rsidRPr="00040266">
        <w:rPr>
          <w:rFonts w:ascii="Times New Roman" w:eastAsia="Times New Roman" w:hAnsi="Times New Roman" w:cs="Times New Roman"/>
          <w:bCs/>
          <w:lang w:eastAsia="pl-PL"/>
        </w:rPr>
        <w:t xml:space="preserve">.  </w:t>
      </w:r>
      <w:r w:rsidRPr="00040266">
        <w:rPr>
          <w:rFonts w:ascii="Times New Roman" w:eastAsia="Times New Roman" w:hAnsi="Times New Roman" w:cs="Times New Roman"/>
          <w:bCs/>
          <w:lang w:eastAsia="pl-PL"/>
        </w:rPr>
        <w:t>Z dniem 01.01.2023r.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t</w:t>
      </w:r>
      <w:r w:rsidR="00E003AF" w:rsidRPr="00C1709F">
        <w:rPr>
          <w:rFonts w:ascii="Times New Roman" w:eastAsia="Times New Roman" w:hAnsi="Times New Roman" w:cs="Times New Roman"/>
          <w:bCs/>
          <w:lang w:eastAsia="pl-PL"/>
        </w:rPr>
        <w:t>raci moc Zarządzenie</w:t>
      </w:r>
      <w:r w:rsidR="00FD777D">
        <w:rPr>
          <w:rFonts w:ascii="Times New Roman" w:eastAsia="Times New Roman" w:hAnsi="Times New Roman" w:cs="Times New Roman"/>
          <w:bCs/>
          <w:lang w:eastAsia="pl-PL"/>
        </w:rPr>
        <w:t xml:space="preserve"> nr 103/2021</w:t>
      </w:r>
      <w:r w:rsidR="00E003AF">
        <w:rPr>
          <w:rFonts w:ascii="Times New Roman" w:eastAsia="Times New Roman" w:hAnsi="Times New Roman" w:cs="Times New Roman"/>
          <w:bCs/>
          <w:lang w:eastAsia="pl-PL"/>
        </w:rPr>
        <w:t xml:space="preserve"> Wójta</w:t>
      </w:r>
      <w:r w:rsidR="00FD777D">
        <w:rPr>
          <w:rFonts w:ascii="Times New Roman" w:eastAsia="Times New Roman" w:hAnsi="Times New Roman" w:cs="Times New Roman"/>
          <w:bCs/>
          <w:lang w:eastAsia="pl-PL"/>
        </w:rPr>
        <w:t xml:space="preserve"> Gminy Rewal z dnia 10.09.2021r.w sprawie ustalenia stawki bazowej czynszu za najem lokali mieszkalnych wchodzących w skład mieszkaniowego zasobu Gminy Rewal oraz Zarządzenie nr 107/2021</w:t>
      </w:r>
      <w:r w:rsidR="00E003AF">
        <w:rPr>
          <w:rFonts w:ascii="Times New Roman" w:eastAsia="Times New Roman" w:hAnsi="Times New Roman" w:cs="Times New Roman"/>
          <w:bCs/>
          <w:lang w:eastAsia="pl-PL"/>
        </w:rPr>
        <w:t xml:space="preserve"> Wójta Gminy</w:t>
      </w:r>
      <w:r w:rsidR="00FD77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003AF">
        <w:rPr>
          <w:rFonts w:ascii="Times New Roman" w:eastAsia="Times New Roman" w:hAnsi="Times New Roman" w:cs="Times New Roman"/>
          <w:bCs/>
          <w:lang w:eastAsia="pl-PL"/>
        </w:rPr>
        <w:t xml:space="preserve">Rewal z dnia </w:t>
      </w:r>
      <w:r w:rsidR="00FD777D">
        <w:rPr>
          <w:rFonts w:ascii="Times New Roman" w:eastAsia="Times New Roman" w:hAnsi="Times New Roman" w:cs="Times New Roman"/>
          <w:bCs/>
          <w:lang w:eastAsia="pl-PL"/>
        </w:rPr>
        <w:t>30.09.2021r. zmieniające zarządzenie w sprawie ustalenia stawki bazowej czynszu za najem lokali mieszkalnych wchodzących w skład mieszkaniowego zasobu Gminy Rewal</w:t>
      </w:r>
      <w:r w:rsidR="000764B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D777D" w:rsidRPr="000B1B38" w:rsidRDefault="00FD777D" w:rsidP="00E003A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03AF" w:rsidRPr="002A54AB" w:rsidRDefault="00040266" w:rsidP="00E003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6</w:t>
      </w:r>
      <w:r w:rsidR="00E003A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E003AF" w:rsidRPr="000B1B38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E003AF" w:rsidRPr="002A54AB">
        <w:rPr>
          <w:rFonts w:ascii="Times New Roman" w:eastAsia="Times New Roman" w:hAnsi="Times New Roman" w:cs="Times New Roman"/>
          <w:bCs/>
          <w:lang w:eastAsia="pl-PL"/>
        </w:rPr>
        <w:t xml:space="preserve">Zarządzenie wchodzi w życie z dniem podjęcia. </w:t>
      </w:r>
    </w:p>
    <w:p w:rsidR="00E003AF" w:rsidRDefault="00E003AF" w:rsidP="00E003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777D" w:rsidRDefault="00FD777D" w:rsidP="00E003AF">
      <w:pPr>
        <w:spacing w:after="0" w:line="240" w:lineRule="auto"/>
        <w:ind w:left="4956" w:firstLine="708"/>
        <w:rPr>
          <w:rStyle w:val="Pogrubienie"/>
          <w:rFonts w:ascii="Arial" w:hAnsi="Arial" w:cs="Arial"/>
          <w:color w:val="424767"/>
          <w:sz w:val="30"/>
          <w:szCs w:val="30"/>
          <w:shd w:val="clear" w:color="auto" w:fill="FFFFFF"/>
        </w:rPr>
      </w:pPr>
    </w:p>
    <w:p w:rsidR="00E003AF" w:rsidRDefault="00E003AF" w:rsidP="00E003A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15E98">
        <w:rPr>
          <w:rFonts w:ascii="Times New Roman" w:hAnsi="Times New Roman" w:cs="Times New Roman"/>
        </w:rPr>
        <w:t xml:space="preserve">Wójt Gminy </w:t>
      </w:r>
      <w:r>
        <w:rPr>
          <w:rFonts w:ascii="Times New Roman" w:hAnsi="Times New Roman" w:cs="Times New Roman"/>
        </w:rPr>
        <w:t xml:space="preserve">Rewal </w:t>
      </w:r>
    </w:p>
    <w:p w:rsidR="00EA7AA4" w:rsidRDefault="00EA7AA4" w:rsidP="00E003A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EA7AA4" w:rsidRDefault="00EA7AA4" w:rsidP="00E003A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Konstanty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Tomasz Oświęcimski </w:t>
      </w:r>
    </w:p>
    <w:p w:rsidR="00517056" w:rsidRDefault="00EA7AA4"/>
    <w:sectPr w:rsidR="00517056" w:rsidSect="00E0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294"/>
    <w:multiLevelType w:val="hybridMultilevel"/>
    <w:tmpl w:val="F01ADE36"/>
    <w:lvl w:ilvl="0" w:tplc="D8049A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6871471"/>
    <w:multiLevelType w:val="hybridMultilevel"/>
    <w:tmpl w:val="1BA85028"/>
    <w:lvl w:ilvl="0" w:tplc="136689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F5726DC"/>
    <w:multiLevelType w:val="hybridMultilevel"/>
    <w:tmpl w:val="9A6A57E4"/>
    <w:lvl w:ilvl="0" w:tplc="5C048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F"/>
    <w:rsid w:val="00040266"/>
    <w:rsid w:val="000764B2"/>
    <w:rsid w:val="002C5EF3"/>
    <w:rsid w:val="007B4178"/>
    <w:rsid w:val="00E003AF"/>
    <w:rsid w:val="00E80D14"/>
    <w:rsid w:val="00EA7AA4"/>
    <w:rsid w:val="00F37F63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4274-DAD8-43A8-89A6-B81CA536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3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AB. Borowiecka - Sorbian</dc:creator>
  <cp:keywords/>
  <dc:description/>
  <cp:lastModifiedBy>Agnieszka AB. Borowiecka - Sorbian</cp:lastModifiedBy>
  <cp:revision>4</cp:revision>
  <dcterms:created xsi:type="dcterms:W3CDTF">2022-08-05T09:49:00Z</dcterms:created>
  <dcterms:modified xsi:type="dcterms:W3CDTF">2022-09-07T10:52:00Z</dcterms:modified>
</cp:coreProperties>
</file>