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28CC" w:rsidRPr="009D2B53" w14:paraId="6E7555B9" w14:textId="77777777" w:rsidTr="00DD4EAB">
        <w:trPr>
          <w:trHeight w:val="1473"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14:paraId="33899E32" w14:textId="77777777" w:rsidR="004C28CC" w:rsidRPr="004C28CC" w:rsidRDefault="004C28CC" w:rsidP="00593772">
            <w:pPr>
              <w:pStyle w:val="Nagwek3"/>
              <w:outlineLvl w:val="2"/>
              <w:rPr>
                <w:noProof/>
              </w:rPr>
            </w:pPr>
          </w:p>
          <w:p w14:paraId="4186AA26" w14:textId="77777777" w:rsidR="004C28CC" w:rsidRPr="009D2B53" w:rsidRDefault="004C28CC" w:rsidP="004C28C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D2B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URZĄD GMINY REWAL</w:t>
            </w:r>
          </w:p>
          <w:p w14:paraId="663A404E" w14:textId="77777777" w:rsidR="004C28CC" w:rsidRPr="009D2B53" w:rsidRDefault="004C28CC" w:rsidP="004C28C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D2B53">
              <w:rPr>
                <w:rFonts w:ascii="Times New Roman" w:hAnsi="Times New Roman" w:cs="Times New Roman"/>
                <w:noProof/>
                <w:sz w:val="16"/>
                <w:szCs w:val="16"/>
              </w:rPr>
              <w:t>ul. Mickiewicza 19, 72-344 Rewal</w:t>
            </w:r>
          </w:p>
          <w:p w14:paraId="63C1DBA2" w14:textId="77777777" w:rsidR="004C28CC" w:rsidRPr="009D2B53" w:rsidRDefault="004C28CC" w:rsidP="004C28CC">
            <w:pPr>
              <w:pStyle w:val="Bezodstpw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D2B53">
              <w:rPr>
                <w:rFonts w:ascii="Times New Roman" w:hAnsi="Times New Roman" w:cs="Times New Roman"/>
                <w:noProof/>
                <w:sz w:val="16"/>
                <w:szCs w:val="16"/>
              </w:rPr>
              <w:t>NIP 857-10-02-427, REGON 000544237</w:t>
            </w:r>
          </w:p>
          <w:p w14:paraId="1F13B3E4" w14:textId="77777777" w:rsidR="004C28CC" w:rsidRPr="009D2B53" w:rsidRDefault="004C28CC" w:rsidP="004C28C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D2B53">
              <w:rPr>
                <w:rFonts w:ascii="Times New Roman" w:hAnsi="Times New Roman" w:cs="Times New Roman"/>
                <w:noProof/>
                <w:sz w:val="16"/>
                <w:szCs w:val="16"/>
              </w:rPr>
              <w:t>Tel. 91 38 49 011, fax. 91 38 49 029</w:t>
            </w:r>
          </w:p>
          <w:p w14:paraId="51E8E3BB" w14:textId="77777777" w:rsidR="00061A52" w:rsidRDefault="004C28CC" w:rsidP="0059377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56C84117" wp14:editId="5B75E466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-599440</wp:posOffset>
                  </wp:positionV>
                  <wp:extent cx="941705" cy="635000"/>
                  <wp:effectExtent l="19050" t="0" r="0" b="0"/>
                  <wp:wrapTight wrapText="bothSides">
                    <wp:wrapPolygon edited="0">
                      <wp:start x="-437" y="0"/>
                      <wp:lineTo x="-437" y="20736"/>
                      <wp:lineTo x="21411" y="20736"/>
                      <wp:lineTo x="21411" y="0"/>
                      <wp:lineTo x="-437" y="0"/>
                    </wp:wrapPolygon>
                  </wp:wrapTight>
                  <wp:docPr id="5" name="Obraz 0" descr="200Rewal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RewalHe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EAB" w:rsidRPr="009D2B53" w14:paraId="72FE092D" w14:textId="77777777" w:rsidTr="00DD4EAB">
        <w:trPr>
          <w:trHeight w:val="36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6667D6A" w14:textId="77777777" w:rsidR="00DD4EAB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44E611DE" w14:textId="6141A310" w:rsidR="00DD4EAB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UMOWA   </w:t>
            </w:r>
            <w:r w:rsidR="00194C56">
              <w:rPr>
                <w:rFonts w:ascii="Times New Roman" w:hAnsi="Times New Roman" w:cs="Times New Roman"/>
                <w:b/>
              </w:rPr>
              <w:t xml:space="preserve">Nr </w:t>
            </w:r>
            <w:r w:rsidR="00194C56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r w:rsidR="00A516AC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  <w:r w:rsid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……………….</w:t>
            </w:r>
            <w:r w:rsidR="00A516AC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………..</w:t>
            </w:r>
            <w:r w:rsidR="00194C56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</w:p>
          <w:p w14:paraId="49483AA1" w14:textId="77777777" w:rsidR="00DD4EAB" w:rsidRPr="004C28CC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</w:p>
        </w:tc>
      </w:tr>
      <w:tr w:rsidR="00DD4EAB" w:rsidRPr="009D2B53" w14:paraId="6D84DF6B" w14:textId="77777777" w:rsidTr="00DD4EAB">
        <w:trPr>
          <w:trHeight w:val="100"/>
        </w:trPr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14:paraId="16B3099F" w14:textId="77777777" w:rsidR="00DD4EAB" w:rsidRPr="004B0674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308" w:rsidRPr="009D2B53" w14:paraId="7894BBB1" w14:textId="77777777" w:rsidTr="009D2B53">
        <w:tc>
          <w:tcPr>
            <w:tcW w:w="9288" w:type="dxa"/>
          </w:tcPr>
          <w:p w14:paraId="1D7BF0BA" w14:textId="4540AADB" w:rsidR="004C28CC" w:rsidRPr="00194C56" w:rsidRDefault="004C28CC" w:rsidP="004B06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4C56">
              <w:rPr>
                <w:rFonts w:ascii="Times New Roman" w:hAnsi="Times New Roman" w:cs="Times New Roman"/>
              </w:rPr>
              <w:t xml:space="preserve">zawarta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 xml:space="preserve">…. </w:t>
            </w:r>
            <w:r w:rsidR="00194C56" w:rsidRPr="00194C56">
              <w:rPr>
                <w:rFonts w:ascii="Times New Roman" w:hAnsi="Times New Roman" w:cs="Times New Roman"/>
              </w:rPr>
              <w:t>2021</w:t>
            </w:r>
            <w:r w:rsidRPr="00194C56">
              <w:rPr>
                <w:rFonts w:ascii="Times New Roman" w:hAnsi="Times New Roman" w:cs="Times New Roman"/>
              </w:rPr>
              <w:t xml:space="preserve"> r.</w:t>
            </w:r>
            <w:r w:rsidRPr="00194C56" w:rsidDel="00DF2E91">
              <w:rPr>
                <w:rFonts w:ascii="Times New Roman" w:hAnsi="Times New Roman" w:cs="Times New Roman"/>
              </w:rPr>
              <w:t xml:space="preserve"> </w:t>
            </w:r>
            <w:r w:rsidRPr="00194C56">
              <w:rPr>
                <w:rFonts w:ascii="Times New Roman" w:hAnsi="Times New Roman" w:cs="Times New Roman"/>
              </w:rPr>
              <w:t xml:space="preserve">w Rewalu pomiędzy: </w:t>
            </w:r>
          </w:p>
          <w:p w14:paraId="36CED5EE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  <w:b/>
              </w:rPr>
              <w:t>Gminą Rewal</w:t>
            </w:r>
            <w:r w:rsidRPr="004B0674">
              <w:rPr>
                <w:rFonts w:ascii="Times New Roman" w:hAnsi="Times New Roman" w:cs="Times New Roman"/>
              </w:rPr>
              <w:t>, zwaną dalej „</w:t>
            </w:r>
            <w:r w:rsidRPr="004B0674">
              <w:rPr>
                <w:rFonts w:ascii="Times New Roman" w:hAnsi="Times New Roman" w:cs="Times New Roman"/>
                <w:b/>
              </w:rPr>
              <w:t>Zamawiającym</w:t>
            </w:r>
            <w:r w:rsidRPr="004B0674">
              <w:rPr>
                <w:rFonts w:ascii="Times New Roman" w:hAnsi="Times New Roman" w:cs="Times New Roman"/>
              </w:rPr>
              <w:t xml:space="preserve">”, </w:t>
            </w:r>
          </w:p>
          <w:p w14:paraId="37F1D471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której jednostką obsługującą jest Urząd Gminy w Rewalu, </w:t>
            </w:r>
          </w:p>
          <w:p w14:paraId="536FC9BE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  <w:bCs/>
              </w:rPr>
              <w:t xml:space="preserve">Urząd Gminy Rewal, ul. Mickiewicza 19, </w:t>
            </w:r>
            <w:r w:rsidRPr="004B0674">
              <w:rPr>
                <w:rFonts w:ascii="Times New Roman" w:hAnsi="Times New Roman" w:cs="Times New Roman"/>
                <w:bCs/>
                <w:color w:val="000000"/>
              </w:rPr>
              <w:t>kod 72-344</w:t>
            </w:r>
            <w:r w:rsidRPr="004B0674">
              <w:rPr>
                <w:rFonts w:ascii="Times New Roman" w:hAnsi="Times New Roman" w:cs="Times New Roman"/>
              </w:rPr>
              <w:t xml:space="preserve"> </w:t>
            </w:r>
          </w:p>
          <w:p w14:paraId="029B5DF0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NIP: 857-18-98-978, REGON:811684410</w:t>
            </w:r>
          </w:p>
          <w:p w14:paraId="1D6F607C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reprezentowaną przez:</w:t>
            </w:r>
          </w:p>
          <w:p w14:paraId="54D5338A" w14:textId="3BAF7211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Wójta Gminy Rewal – </w:t>
            </w:r>
            <w:r w:rsidR="00194C56">
              <w:rPr>
                <w:rFonts w:ascii="Times New Roman" w:hAnsi="Times New Roman" w:cs="Times New Roman"/>
                <w:b/>
              </w:rPr>
              <w:t>Konstantego Tomasz Oświęcimskiego</w:t>
            </w:r>
            <w:r w:rsidRPr="004B0674">
              <w:rPr>
                <w:rFonts w:ascii="Times New Roman" w:hAnsi="Times New Roman" w:cs="Times New Roman"/>
                <w:b/>
              </w:rPr>
              <w:t>,</w:t>
            </w:r>
          </w:p>
          <w:p w14:paraId="12271259" w14:textId="5CE75D23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przy kontrasygnacie Skarbnika Gminnego – </w:t>
            </w:r>
            <w:r w:rsidR="00194C56">
              <w:rPr>
                <w:rFonts w:ascii="Times New Roman" w:hAnsi="Times New Roman" w:cs="Times New Roman"/>
                <w:b/>
              </w:rPr>
              <w:t xml:space="preserve">Beaty </w:t>
            </w:r>
            <w:proofErr w:type="spellStart"/>
            <w:r w:rsidR="00194C56">
              <w:rPr>
                <w:rFonts w:ascii="Times New Roman" w:hAnsi="Times New Roman" w:cs="Times New Roman"/>
                <w:b/>
              </w:rPr>
              <w:t>Żoły</w:t>
            </w:r>
            <w:proofErr w:type="spellEnd"/>
            <w:r w:rsidR="00194C56">
              <w:rPr>
                <w:rFonts w:ascii="Times New Roman" w:hAnsi="Times New Roman" w:cs="Times New Roman"/>
                <w:b/>
              </w:rPr>
              <w:t>,</w:t>
            </w:r>
          </w:p>
          <w:p w14:paraId="7FF7924E" w14:textId="77777777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a</w:t>
            </w:r>
          </w:p>
          <w:p w14:paraId="57B4C075" w14:textId="6B2381E9" w:rsidR="004C28CC" w:rsidRPr="004B0674" w:rsidRDefault="00194C56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4C56">
              <w:rPr>
                <w:rFonts w:ascii="Times New Roman" w:hAnsi="Times New Roman" w:cs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  <w:r w:rsidRPr="00194C56">
              <w:rPr>
                <w:rFonts w:ascii="Times New Roman" w:hAnsi="Times New Roman" w:cs="Times New Roman"/>
                <w:bCs/>
                <w:sz w:val="16"/>
                <w:szCs w:val="16"/>
              </w:rPr>
              <w:t>…….</w:t>
            </w:r>
            <w:r w:rsidR="001237C5" w:rsidRPr="004B0674">
              <w:rPr>
                <w:rFonts w:ascii="Times New Roman" w:hAnsi="Times New Roman" w:cs="Times New Roman"/>
              </w:rPr>
              <w:t xml:space="preserve"> </w:t>
            </w:r>
            <w:r w:rsidR="004C28CC" w:rsidRPr="004B0674">
              <w:rPr>
                <w:rFonts w:ascii="Times New Roman" w:hAnsi="Times New Roman" w:cs="Times New Roman"/>
              </w:rPr>
              <w:t>przedsiębiorc</w:t>
            </w:r>
            <w:r w:rsidR="004B0674" w:rsidRPr="004B0674">
              <w:rPr>
                <w:rFonts w:ascii="Times New Roman" w:hAnsi="Times New Roman" w:cs="Times New Roman"/>
              </w:rPr>
              <w:t>ą</w:t>
            </w:r>
            <w:r w:rsidR="004C28CC" w:rsidRPr="004B0674">
              <w:rPr>
                <w:rFonts w:ascii="Times New Roman" w:hAnsi="Times New Roman" w:cs="Times New Roman"/>
              </w:rPr>
              <w:t xml:space="preserve"> prowadzącym działalność pod nazwą</w:t>
            </w:r>
            <w:r w:rsidR="004B0674" w:rsidRPr="004B0674">
              <w:rPr>
                <w:rFonts w:ascii="Times New Roman" w:hAnsi="Times New Roman" w:cs="Times New Roman"/>
              </w:rPr>
              <w:t>:</w:t>
            </w:r>
          </w:p>
          <w:p w14:paraId="4C4827BD" w14:textId="70DCA8BF" w:rsidR="004C28CC" w:rsidRPr="00194C56" w:rsidRDefault="00194C56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4C56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………………………………….</w:t>
            </w:r>
          </w:p>
          <w:p w14:paraId="07295255" w14:textId="3DD17245" w:rsidR="004C28CC" w:rsidRPr="004B0674" w:rsidRDefault="006930CC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siedzibą przy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  <w:r w:rsidR="001237C5" w:rsidRPr="00194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484418" w14:textId="15B03365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(NIP: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  <w:r w:rsidRPr="00194C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0674">
              <w:rPr>
                <w:rFonts w:ascii="Times New Roman" w:hAnsi="Times New Roman" w:cs="Times New Roman"/>
              </w:rPr>
              <w:t xml:space="preserve">  </w:t>
            </w:r>
            <w:r w:rsidRPr="0027494C">
              <w:rPr>
                <w:rFonts w:ascii="Times New Roman" w:hAnsi="Times New Roman" w:cs="Times New Roman"/>
              </w:rPr>
              <w:t xml:space="preserve">REGON: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  <w:r w:rsidRPr="0027494C">
              <w:rPr>
                <w:rFonts w:ascii="Times New Roman" w:hAnsi="Times New Roman" w:cs="Times New Roman"/>
              </w:rPr>
              <w:t>)</w:t>
            </w:r>
          </w:p>
          <w:p w14:paraId="0A6935EC" w14:textId="77777777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zwany w dalszej części </w:t>
            </w:r>
            <w:r w:rsidRPr="004B0674">
              <w:rPr>
                <w:rFonts w:ascii="Times New Roman" w:hAnsi="Times New Roman" w:cs="Times New Roman"/>
                <w:b/>
              </w:rPr>
              <w:t xml:space="preserve">„Wykonawcą” </w:t>
            </w:r>
          </w:p>
          <w:p w14:paraId="0146531D" w14:textId="77777777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1EF31BE" w14:textId="0BD054D8" w:rsidR="00D87143" w:rsidRPr="00194C56" w:rsidRDefault="00D87143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4C56">
              <w:rPr>
                <w:rFonts w:ascii="Times New Roman" w:hAnsi="Times New Roman" w:cs="Times New Roman"/>
              </w:rPr>
              <w:t>w wyniku zapytania ofertowego prowadzonego w trybie art. 4 ust. 8 ustawy z dnia 29 stycznia 2004 r. prawo zamówień publicznych (</w:t>
            </w:r>
            <w:r w:rsidR="00C9048F" w:rsidRPr="00C9048F">
              <w:rPr>
                <w:rFonts w:ascii="Times New Roman" w:hAnsi="Times New Roman" w:cs="Times New Roman"/>
              </w:rPr>
              <w:t>tekst jednolity: Dz. U. z 2019 r. poz. 2019 ze zm.: Dz.U. z 2020 r., poz. 1492; Dz.U. z 2020 r., poz. 2275; Dz.U. z 2021 r., poz. 464)</w:t>
            </w:r>
            <w:r w:rsidRPr="00194C56">
              <w:rPr>
                <w:rFonts w:ascii="Times New Roman" w:hAnsi="Times New Roman" w:cs="Times New Roman"/>
              </w:rPr>
              <w:t xml:space="preserve">), </w:t>
            </w:r>
            <w:r w:rsidR="0001377D" w:rsidRPr="00194C56">
              <w:rPr>
                <w:rFonts w:ascii="Times New Roman" w:hAnsi="Times New Roman" w:cs="Times New Roman"/>
              </w:rPr>
              <w:t>Z</w:t>
            </w:r>
            <w:r w:rsidR="001237C5" w:rsidRPr="00194C56">
              <w:rPr>
                <w:rFonts w:ascii="Times New Roman" w:hAnsi="Times New Roman" w:cs="Times New Roman"/>
              </w:rPr>
              <w:t xml:space="preserve">amawiający zleca a Wykonawca zobowiązuje się </w:t>
            </w:r>
            <w:r w:rsidR="0027494C" w:rsidRPr="00194C56">
              <w:rPr>
                <w:rFonts w:ascii="Times New Roman" w:hAnsi="Times New Roman" w:cs="Times New Roman"/>
              </w:rPr>
              <w:t>wykonać ekspertyzę w zakresie stosunków wodnych dotycząc</w:t>
            </w:r>
            <w:r w:rsidR="00194C56">
              <w:rPr>
                <w:rFonts w:ascii="Times New Roman" w:hAnsi="Times New Roman" w:cs="Times New Roman"/>
              </w:rPr>
              <w:t>ych</w:t>
            </w:r>
            <w:r w:rsidR="0027494C" w:rsidRPr="00194C56">
              <w:rPr>
                <w:rFonts w:ascii="Times New Roman" w:hAnsi="Times New Roman" w:cs="Times New Roman"/>
              </w:rPr>
              <w:t xml:space="preserve"> zmiany stanu wody na dział</w:t>
            </w:r>
            <w:r w:rsidR="00194C56" w:rsidRPr="00194C56">
              <w:rPr>
                <w:rFonts w:ascii="Times New Roman" w:hAnsi="Times New Roman" w:cs="Times New Roman"/>
              </w:rPr>
              <w:t>kach</w:t>
            </w:r>
            <w:r w:rsidR="0027494C" w:rsidRPr="00194C56">
              <w:rPr>
                <w:rFonts w:ascii="Times New Roman" w:hAnsi="Times New Roman" w:cs="Times New Roman"/>
              </w:rPr>
              <w:t xml:space="preserve"> o n</w:t>
            </w:r>
            <w:r w:rsidR="00194C56">
              <w:rPr>
                <w:rFonts w:ascii="Times New Roman" w:hAnsi="Times New Roman" w:cs="Times New Roman"/>
              </w:rPr>
              <w:t>umerach</w:t>
            </w:r>
            <w:r w:rsidR="0027494C" w:rsidRPr="00194C56">
              <w:rPr>
                <w:rFonts w:ascii="Times New Roman" w:hAnsi="Times New Roman" w:cs="Times New Roman"/>
              </w:rPr>
              <w:t xml:space="preserve"> geodezyjny</w:t>
            </w:r>
            <w:r w:rsidR="00194C56">
              <w:rPr>
                <w:rFonts w:ascii="Times New Roman" w:hAnsi="Times New Roman" w:cs="Times New Roman"/>
              </w:rPr>
              <w:t>ch</w:t>
            </w:r>
            <w:r w:rsidR="0027494C" w:rsidRPr="00194C56">
              <w:rPr>
                <w:rFonts w:ascii="Times New Roman" w:hAnsi="Times New Roman" w:cs="Times New Roman"/>
              </w:rPr>
              <w:t xml:space="preserve"> </w:t>
            </w:r>
            <w:bookmarkStart w:id="0" w:name="_Hlk75159330"/>
            <w:r w:rsidR="00960053" w:rsidRPr="00960053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  <w:r w:rsidR="00960053">
              <w:rPr>
                <w:rFonts w:ascii="Times New Roman" w:hAnsi="Times New Roman" w:cs="Times New Roman"/>
              </w:rPr>
              <w:t xml:space="preserve"> w wyniku działań współwłaścicieli nieruchomości o numerze geodezyjnym</w:t>
            </w:r>
            <w:r w:rsidR="00960053" w:rsidRPr="00960053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………………………..</w:t>
            </w:r>
            <w:r w:rsidR="004B4BDF" w:rsidRPr="00960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0"/>
            <w:r w:rsidR="0027494C" w:rsidRPr="00194C56">
              <w:rPr>
                <w:rFonts w:ascii="Times New Roman" w:hAnsi="Times New Roman" w:cs="Times New Roman"/>
              </w:rPr>
              <w:t>zlokalizowanych</w:t>
            </w:r>
            <w:r w:rsidR="00C9048F">
              <w:rPr>
                <w:rFonts w:ascii="Times New Roman" w:hAnsi="Times New Roman" w:cs="Times New Roman"/>
              </w:rPr>
              <w:t xml:space="preserve"> </w:t>
            </w:r>
            <w:r w:rsidR="0027494C" w:rsidRPr="00194C56">
              <w:rPr>
                <w:rFonts w:ascii="Times New Roman" w:hAnsi="Times New Roman" w:cs="Times New Roman"/>
              </w:rPr>
              <w:t xml:space="preserve">w miejscowości </w:t>
            </w:r>
            <w:r w:rsidR="00194C56">
              <w:rPr>
                <w:rFonts w:ascii="Times New Roman" w:hAnsi="Times New Roman" w:cs="Times New Roman"/>
              </w:rPr>
              <w:t>Niechorze</w:t>
            </w:r>
            <w:r w:rsidR="0027494C" w:rsidRPr="00194C56">
              <w:rPr>
                <w:rFonts w:ascii="Times New Roman" w:hAnsi="Times New Roman" w:cs="Times New Roman"/>
              </w:rPr>
              <w:t xml:space="preserve">, obręb </w:t>
            </w:r>
            <w:r w:rsidR="00194C56">
              <w:rPr>
                <w:rFonts w:ascii="Times New Roman" w:hAnsi="Times New Roman" w:cs="Times New Roman"/>
              </w:rPr>
              <w:t>Niechorze</w:t>
            </w:r>
            <w:r w:rsidR="00DD4EAB" w:rsidRPr="00194C56">
              <w:rPr>
                <w:rFonts w:ascii="Times New Roman" w:hAnsi="Times New Roman" w:cs="Times New Roman"/>
              </w:rPr>
              <w:t>.</w:t>
            </w:r>
          </w:p>
          <w:p w14:paraId="5053EDF6" w14:textId="77777777" w:rsidR="00DD4EAB" w:rsidRDefault="00DD4EAB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DCD496" w14:textId="77777777" w:rsidR="00D300D5" w:rsidRPr="004B0674" w:rsidRDefault="001237C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D87143" w:rsidRPr="004B0674">
              <w:rPr>
                <w:rFonts w:ascii="Times New Roman" w:hAnsi="Times New Roman" w:cs="Times New Roman"/>
                <w:b/>
              </w:rPr>
              <w:t xml:space="preserve">1 </w:t>
            </w:r>
          </w:p>
          <w:p w14:paraId="38D46465" w14:textId="77777777" w:rsidR="00D87143" w:rsidRPr="004B0674" w:rsidRDefault="00D87143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PRZEDMIOT UMOWY</w:t>
            </w:r>
          </w:p>
          <w:p w14:paraId="471C51BB" w14:textId="1350B7BC" w:rsidR="00213859" w:rsidRPr="00213859" w:rsidRDefault="0021385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3859">
              <w:rPr>
                <w:rFonts w:ascii="Times New Roman" w:hAnsi="Times New Roman" w:cs="Times New Roman"/>
              </w:rPr>
              <w:t xml:space="preserve">1. Przedmiotem ekspertyzy będzie określenie, czy działania </w:t>
            </w:r>
            <w:r w:rsidR="00960053">
              <w:rPr>
                <w:rFonts w:ascii="Times New Roman" w:hAnsi="Times New Roman" w:cs="Times New Roman"/>
              </w:rPr>
              <w:t>współ</w:t>
            </w:r>
            <w:r w:rsidRPr="00213859">
              <w:rPr>
                <w:rFonts w:ascii="Times New Roman" w:hAnsi="Times New Roman" w:cs="Times New Roman"/>
              </w:rPr>
              <w:t>właściciel</w:t>
            </w:r>
            <w:r w:rsidR="00960053">
              <w:rPr>
                <w:rFonts w:ascii="Times New Roman" w:hAnsi="Times New Roman" w:cs="Times New Roman"/>
              </w:rPr>
              <w:t>i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>nieruchomości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 xml:space="preserve">                          </w:t>
            </w:r>
            <w:r w:rsidRPr="00213859">
              <w:rPr>
                <w:rFonts w:ascii="Times New Roman" w:hAnsi="Times New Roman" w:cs="Times New Roman"/>
              </w:rPr>
              <w:t>o n</w:t>
            </w:r>
            <w:r w:rsidR="00960053">
              <w:rPr>
                <w:rFonts w:ascii="Times New Roman" w:hAnsi="Times New Roman" w:cs="Times New Roman"/>
              </w:rPr>
              <w:t>umerze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>geodezyjnym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 w:rsidRPr="00960053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  <w:r w:rsidRPr="00960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3859">
              <w:rPr>
                <w:rFonts w:ascii="Times New Roman" w:hAnsi="Times New Roman" w:cs="Times New Roman"/>
              </w:rPr>
              <w:t>położon</w:t>
            </w:r>
            <w:r w:rsidR="00960053">
              <w:rPr>
                <w:rFonts w:ascii="Times New Roman" w:hAnsi="Times New Roman" w:cs="Times New Roman"/>
              </w:rPr>
              <w:t>ych</w:t>
            </w:r>
            <w:r w:rsidRPr="00213859">
              <w:rPr>
                <w:rFonts w:ascii="Times New Roman" w:hAnsi="Times New Roman" w:cs="Times New Roman"/>
              </w:rPr>
              <w:t xml:space="preserve"> w </w:t>
            </w:r>
            <w:r w:rsidR="004B4BDF">
              <w:rPr>
                <w:rFonts w:ascii="Times New Roman" w:hAnsi="Times New Roman" w:cs="Times New Roman"/>
              </w:rPr>
              <w:t>Niechorzu</w:t>
            </w:r>
            <w:r w:rsidRPr="00213859">
              <w:rPr>
                <w:rFonts w:ascii="Times New Roman" w:hAnsi="Times New Roman" w:cs="Times New Roman"/>
              </w:rPr>
              <w:t>, obręb</w:t>
            </w:r>
            <w:r w:rsidR="004B4BDF">
              <w:rPr>
                <w:rFonts w:ascii="Times New Roman" w:hAnsi="Times New Roman" w:cs="Times New Roman"/>
              </w:rPr>
              <w:t xml:space="preserve"> Niechorze</w:t>
            </w:r>
            <w:r w:rsidRPr="00213859">
              <w:rPr>
                <w:rFonts w:ascii="Times New Roman" w:hAnsi="Times New Roman" w:cs="Times New Roman"/>
              </w:rPr>
              <w:t xml:space="preserve"> gm. Rewal, polegające na </w:t>
            </w:r>
            <w:r w:rsidR="00960053">
              <w:rPr>
                <w:rFonts w:ascii="Times New Roman" w:hAnsi="Times New Roman" w:cs="Times New Roman"/>
              </w:rPr>
              <w:t>prowadzeniu robót ziemnych</w:t>
            </w:r>
            <w:r w:rsidR="004B4BDF">
              <w:rPr>
                <w:rFonts w:ascii="Times New Roman" w:hAnsi="Times New Roman" w:cs="Times New Roman"/>
              </w:rPr>
              <w:t xml:space="preserve"> 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 xml:space="preserve">na wyżej wskazanych nieruchomościach </w:t>
            </w:r>
            <w:r w:rsidRPr="00213859">
              <w:rPr>
                <w:rFonts w:ascii="Times New Roman" w:hAnsi="Times New Roman" w:cs="Times New Roman"/>
              </w:rPr>
              <w:t xml:space="preserve">doprowadziły do zaburzenia stanu wody ze szkodą dla gruntów sąsiednich w myśl art. </w:t>
            </w:r>
            <w:r w:rsidR="00960053">
              <w:rPr>
                <w:rFonts w:ascii="Times New Roman" w:hAnsi="Times New Roman" w:cs="Times New Roman"/>
              </w:rPr>
              <w:t>234</w:t>
            </w:r>
            <w:r w:rsidRPr="00213859">
              <w:rPr>
                <w:rFonts w:ascii="Times New Roman" w:hAnsi="Times New Roman" w:cs="Times New Roman"/>
              </w:rPr>
              <w:t xml:space="preserve"> ustawy z dnia 18 lipca 2001 r. – Prawo wodne</w:t>
            </w:r>
            <w:r w:rsidR="00C9048F">
              <w:rPr>
                <w:rFonts w:ascii="Times New Roman" w:hAnsi="Times New Roman" w:cs="Times New Roman"/>
              </w:rPr>
              <w:t xml:space="preserve"> (tekst jednolity:</w:t>
            </w:r>
            <w:r w:rsidR="00C9048F" w:rsidRPr="00C9048F">
              <w:rPr>
                <w:rFonts w:ascii="Times New Roman" w:hAnsi="Times New Roman" w:cs="Times New Roman"/>
              </w:rPr>
              <w:t xml:space="preserve"> Dz.  U.  z  2021  r.</w:t>
            </w:r>
            <w:r w:rsidR="00C9048F">
              <w:rPr>
                <w:rFonts w:ascii="Times New Roman" w:hAnsi="Times New Roman" w:cs="Times New Roman"/>
              </w:rPr>
              <w:t xml:space="preserve">, </w:t>
            </w:r>
            <w:r w:rsidR="00C9048F" w:rsidRPr="00C9048F">
              <w:rPr>
                <w:rFonts w:ascii="Times New Roman" w:hAnsi="Times New Roman" w:cs="Times New Roman"/>
              </w:rPr>
              <w:t xml:space="preserve"> poz. 624,</w:t>
            </w:r>
            <w:r w:rsidR="00C9048F">
              <w:rPr>
                <w:rFonts w:ascii="Times New Roman" w:hAnsi="Times New Roman" w:cs="Times New Roman"/>
              </w:rPr>
              <w:t xml:space="preserve"> i poz.</w:t>
            </w:r>
            <w:r w:rsidR="00C9048F" w:rsidRPr="00C9048F">
              <w:rPr>
                <w:rFonts w:ascii="Times New Roman" w:hAnsi="Times New Roman" w:cs="Times New Roman"/>
              </w:rPr>
              <w:t xml:space="preserve"> 784</w:t>
            </w:r>
            <w:r w:rsidR="00C9048F">
              <w:rPr>
                <w:rFonts w:ascii="Times New Roman" w:hAnsi="Times New Roman" w:cs="Times New Roman"/>
              </w:rPr>
              <w:t xml:space="preserve">) </w:t>
            </w:r>
            <w:r w:rsidR="004B4BDF">
              <w:rPr>
                <w:rFonts w:ascii="Times New Roman" w:hAnsi="Times New Roman" w:cs="Times New Roman"/>
              </w:rPr>
              <w:t>oraz wskazanie</w:t>
            </w:r>
            <w:r w:rsidRPr="00213859">
              <w:rPr>
                <w:rFonts w:ascii="Times New Roman" w:hAnsi="Times New Roman" w:cs="Times New Roman"/>
              </w:rPr>
              <w:t xml:space="preserve"> sposobu przywrócenia prawidłowego stanu wody na gruncie w prowadzonym postępowaniu administracyjnym.</w:t>
            </w:r>
          </w:p>
          <w:p w14:paraId="24784103" w14:textId="77777777" w:rsidR="00213859" w:rsidRPr="00593772" w:rsidRDefault="00213859" w:rsidP="005937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426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593772">
              <w:rPr>
                <w:color w:val="000000" w:themeColor="text1"/>
                <w:sz w:val="22"/>
                <w:szCs w:val="22"/>
              </w:rPr>
              <w:t>2. Opracowanie powinno zawierać:</w:t>
            </w:r>
          </w:p>
          <w:p w14:paraId="3462CDE8" w14:textId="62BE3183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opis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stanu istniejącego wraz z dokumentacj</w:t>
            </w:r>
            <w:r w:rsidR="000E7B01" w:rsidRPr="000E7B01">
              <w:rPr>
                <w:color w:val="000000" w:themeColor="text1"/>
                <w:sz w:val="22"/>
                <w:szCs w:val="22"/>
              </w:rPr>
              <w:t>ą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 fotograficzną</w:t>
            </w:r>
            <w:r w:rsidRPr="000E7B01">
              <w:rPr>
                <w:color w:val="000000" w:themeColor="text1"/>
                <w:sz w:val="22"/>
                <w:szCs w:val="22"/>
              </w:rPr>
              <w:t>,</w:t>
            </w:r>
          </w:p>
          <w:p w14:paraId="11E63BA3" w14:textId="2F803945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czy i kiedy na przedmiotowych działkach nastąpiła zmiana stanu wody na gruncie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jeżeli tak – to czy została ona wywołana działaniami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współ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właścicieli działki o nr geod. </w:t>
            </w:r>
            <w:r w:rsidR="00C9048F" w:rsidRPr="000E7B01">
              <w:rPr>
                <w:sz w:val="16"/>
                <w:szCs w:val="16"/>
              </w:rPr>
              <w:t>………………………………………</w:t>
            </w:r>
            <w:r w:rsidR="004B4BDF" w:rsidRPr="000E7B01">
              <w:rPr>
                <w:sz w:val="22"/>
                <w:szCs w:val="22"/>
              </w:rPr>
              <w:t xml:space="preserve"> 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położon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ych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w 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t>Niechorzu</w:t>
            </w:r>
            <w:r w:rsidRPr="000E7B01">
              <w:rPr>
                <w:color w:val="000000" w:themeColor="text1"/>
                <w:sz w:val="22"/>
                <w:szCs w:val="22"/>
              </w:rPr>
              <w:t>, obręb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t xml:space="preserve"> Niechorze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7B01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0E7B01">
              <w:rPr>
                <w:color w:val="000000" w:themeColor="text1"/>
                <w:sz w:val="22"/>
                <w:szCs w:val="22"/>
              </w:rPr>
              <w:t>gm. Rewal, czy została wywołana innymi czynnikami - wskazać jakimi),</w:t>
            </w:r>
          </w:p>
          <w:p w14:paraId="06F96800" w14:textId="3B2C0C44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kto jest sprawcą zmiany stanu wody na gruncie, o ile możliwe jest jego określenie,</w:t>
            </w:r>
          </w:p>
          <w:p w14:paraId="565C1BC4" w14:textId="6521E8C0" w:rsidR="000E7B01" w:rsidRPr="000E7B01" w:rsidRDefault="000E7B01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sz w:val="22"/>
                <w:szCs w:val="22"/>
              </w:rPr>
              <w:t>badania geologicznego gruntu oraz opracowanie dokumentacji geotechnicznej</w:t>
            </w:r>
            <w:r>
              <w:rPr>
                <w:sz w:val="22"/>
                <w:szCs w:val="22"/>
              </w:rPr>
              <w:t>,</w:t>
            </w:r>
          </w:p>
          <w:p w14:paraId="18572EB1" w14:textId="14428103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pomiary sytuacyjno-wysokościowe wraz z niezbędnymi przekrojami,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w tym </w:t>
            </w:r>
            <w:r w:rsidRPr="000E7B01">
              <w:rPr>
                <w:color w:val="000000" w:themeColor="text1"/>
                <w:sz w:val="22"/>
                <w:szCs w:val="22"/>
              </w:rPr>
              <w:t>określenie położenia dział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e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k o nr geod. </w:t>
            </w:r>
            <w:r w:rsidR="00C9048F" w:rsidRPr="000E7B01">
              <w:rPr>
                <w:color w:val="000000" w:themeColor="text1"/>
                <w:sz w:val="16"/>
                <w:szCs w:val="16"/>
              </w:rPr>
              <w:t>………………</w:t>
            </w:r>
            <w:r w:rsidR="000E7B01" w:rsidRPr="000E7B01">
              <w:rPr>
                <w:color w:val="000000" w:themeColor="text1"/>
                <w:sz w:val="16"/>
                <w:szCs w:val="16"/>
              </w:rPr>
              <w:t>…………………</w:t>
            </w:r>
            <w:r w:rsidR="00C9048F" w:rsidRPr="000E7B01">
              <w:rPr>
                <w:color w:val="000000" w:themeColor="text1"/>
                <w:sz w:val="16"/>
                <w:szCs w:val="16"/>
              </w:rPr>
              <w:t>..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w miejscowości 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lastRenderedPageBreak/>
              <w:t>Niechorze</w:t>
            </w:r>
            <w:r w:rsidRPr="000E7B01">
              <w:rPr>
                <w:color w:val="000000" w:themeColor="text1"/>
                <w:sz w:val="22"/>
                <w:szCs w:val="22"/>
              </w:rPr>
              <w:t>, obręb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t xml:space="preserve"> Niechorze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gm. Rewal, w stosunku do działek sąsiednich (czy jest położona wyżej bądź niżej, określić o ile);</w:t>
            </w:r>
          </w:p>
          <w:p w14:paraId="63A6FAB7" w14:textId="41ED9014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wyszczególnienie konkretnych działań właścicieli działek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 wskazanych </w:t>
            </w:r>
            <w:r w:rsidR="000E7B01" w:rsidRPr="000E7B01">
              <w:rPr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w opracowaniu</w:t>
            </w:r>
            <w:r w:rsidRPr="000E7B01">
              <w:rPr>
                <w:color w:val="000000" w:themeColor="text1"/>
                <w:sz w:val="22"/>
                <w:szCs w:val="22"/>
              </w:rPr>
              <w:t>, które ingerują w ukształtowany w terenie system zasobów wodnych;</w:t>
            </w:r>
          </w:p>
          <w:p w14:paraId="7F8E1F27" w14:textId="43C0D5EC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czy ewentualna zmiana stosunków wodnych spowodowała szkody na działkach sąsiednich (jeżeli tak, to wyszczególnić jakie),</w:t>
            </w:r>
          </w:p>
          <w:p w14:paraId="0A4E2018" w14:textId="769811B6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wpływ wód opadowych i roztopowych w najmniej korzystnym okresie roku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 na nieruchomości objęte opracowaniem</w:t>
            </w:r>
            <w:r w:rsidRPr="000E7B01">
              <w:rPr>
                <w:color w:val="000000" w:themeColor="text1"/>
                <w:sz w:val="22"/>
                <w:szCs w:val="22"/>
              </w:rPr>
              <w:t>,</w:t>
            </w:r>
          </w:p>
          <w:p w14:paraId="7231F52F" w14:textId="58857149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wnioski i zalecenia konieczne do wydania decyzji administracyjnej w toku postępowania, o którym mowa w </w:t>
            </w:r>
            <w:r w:rsidR="000E7B01" w:rsidRPr="000E7B01">
              <w:rPr>
                <w:sz w:val="22"/>
                <w:szCs w:val="22"/>
              </w:rPr>
              <w:t>art. 234 ustawy z dnia 18 lipca 2001 r. – Prawo wodne</w:t>
            </w:r>
            <w:r w:rsidRPr="000E7B01">
              <w:rPr>
                <w:color w:val="000000" w:themeColor="text1"/>
                <w:sz w:val="22"/>
                <w:szCs w:val="22"/>
              </w:rPr>
              <w:t>. Wnioski</w:t>
            </w:r>
            <w:r w:rsidR="00593772" w:rsidRPr="000E7B01">
              <w:rPr>
                <w:color w:val="000000" w:themeColor="text1"/>
                <w:sz w:val="22"/>
                <w:szCs w:val="22"/>
              </w:rPr>
              <w:t xml:space="preserve"> i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zalecenia powinny być konkretne</w:t>
            </w:r>
            <w:r w:rsidR="00593772" w:rsidRPr="000E7B01">
              <w:rPr>
                <w:color w:val="000000" w:themeColor="text1"/>
                <w:sz w:val="22"/>
                <w:szCs w:val="22"/>
              </w:rPr>
              <w:t>. W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przypadku stwierdzenia, </w:t>
            </w:r>
            <w:r w:rsidR="000E7B01" w:rsidRPr="000E7B01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że zasadne jest wykonanie urządzeń zapobiegających szkodom powinny </w:t>
            </w:r>
            <w:r w:rsidR="00593772" w:rsidRPr="000E7B01">
              <w:rPr>
                <w:color w:val="000000" w:themeColor="text1"/>
                <w:sz w:val="22"/>
                <w:szCs w:val="22"/>
              </w:rPr>
              <w:t xml:space="preserve">one </w:t>
            </w:r>
            <w:r w:rsidRPr="000E7B01">
              <w:rPr>
                <w:color w:val="000000" w:themeColor="text1"/>
                <w:sz w:val="22"/>
                <w:szCs w:val="22"/>
              </w:rPr>
              <w:t>jednoznacznie określać, jakie urządzenia powinny zostać wykonane, a w przypadku jeżeli wnioski i zalecenia będą wskazywały na konieczność przywrócenia stanu poprzedniego, to powinny wskazać jednoznacznie, jaki był stan poprzedni na działce, która ma zostać przywrócona do stanu poprzedniego.</w:t>
            </w:r>
          </w:p>
          <w:p w14:paraId="3EB78D29" w14:textId="77777777" w:rsidR="0001377D" w:rsidRPr="00593772" w:rsidRDefault="0001377D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AF40A7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2 </w:t>
            </w:r>
          </w:p>
          <w:p w14:paraId="3850150B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TERMIN WYKONANIA UMOWY</w:t>
            </w:r>
          </w:p>
          <w:p w14:paraId="734420AF" w14:textId="40ACA142" w:rsidR="00CD0DB9" w:rsidRPr="00593772" w:rsidRDefault="00CD0DB9" w:rsidP="005937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3"/>
              <w:jc w:val="both"/>
              <w:rPr>
                <w:color w:val="000000" w:themeColor="text1"/>
                <w:sz w:val="22"/>
                <w:szCs w:val="22"/>
              </w:rPr>
            </w:pPr>
            <w:r w:rsidRPr="00593772">
              <w:rPr>
                <w:color w:val="000000" w:themeColor="text1"/>
                <w:sz w:val="22"/>
                <w:szCs w:val="22"/>
              </w:rPr>
              <w:t>Wykonawca zobowiązany jest dostarczyć do Urzędu Gminy w Rewalu</w:t>
            </w:r>
            <w:r>
              <w:rPr>
                <w:color w:val="000000" w:themeColor="text1"/>
                <w:sz w:val="22"/>
                <w:szCs w:val="22"/>
              </w:rPr>
              <w:t xml:space="preserve"> opracowanie</w:t>
            </w:r>
            <w:r w:rsidRPr="00593772">
              <w:rPr>
                <w:color w:val="000000" w:themeColor="text1"/>
                <w:sz w:val="22"/>
                <w:szCs w:val="22"/>
              </w:rPr>
              <w:t>, o który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593772">
              <w:rPr>
                <w:color w:val="000000" w:themeColor="text1"/>
                <w:sz w:val="22"/>
                <w:szCs w:val="22"/>
              </w:rPr>
              <w:t xml:space="preserve"> mowa </w:t>
            </w:r>
            <w:r>
              <w:rPr>
                <w:color w:val="000000" w:themeColor="text1"/>
                <w:sz w:val="22"/>
                <w:szCs w:val="22"/>
              </w:rPr>
              <w:t xml:space="preserve">w </w:t>
            </w:r>
            <w:r w:rsidRPr="00CD0DB9">
              <w:rPr>
                <w:color w:val="000000" w:themeColor="text1"/>
                <w:sz w:val="22"/>
                <w:szCs w:val="22"/>
              </w:rPr>
              <w:t>§ 1 ust. 2</w:t>
            </w:r>
            <w:r w:rsidRPr="00593772">
              <w:rPr>
                <w:color w:val="000000" w:themeColor="text1"/>
                <w:sz w:val="22"/>
                <w:szCs w:val="22"/>
              </w:rPr>
              <w:t xml:space="preserve">, w </w:t>
            </w:r>
            <w:r w:rsidR="004B4BDF">
              <w:rPr>
                <w:color w:val="000000" w:themeColor="text1"/>
                <w:sz w:val="22"/>
                <w:szCs w:val="22"/>
              </w:rPr>
              <w:t>dwóch</w:t>
            </w:r>
            <w:r w:rsidRPr="00593772">
              <w:rPr>
                <w:color w:val="000000" w:themeColor="text1"/>
                <w:sz w:val="22"/>
                <w:szCs w:val="22"/>
              </w:rPr>
              <w:t xml:space="preserve"> egzemplarzach w wersji papierowej oraz w jednym egzemplarzu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593772">
              <w:rPr>
                <w:color w:val="000000" w:themeColor="text1"/>
                <w:sz w:val="22"/>
                <w:szCs w:val="22"/>
              </w:rPr>
              <w:t>w wersji elektronicznej w terminie dwóch miesięcy od dnia podpisania umowy.</w:t>
            </w:r>
          </w:p>
          <w:p w14:paraId="76222F84" w14:textId="77777777" w:rsidR="00D300D5" w:rsidRPr="004B0674" w:rsidRDefault="00D300D5" w:rsidP="004B0674">
            <w:pPr>
              <w:pStyle w:val="Bezodstpw"/>
              <w:spacing w:line="276" w:lineRule="auto"/>
              <w:ind w:left="1134"/>
              <w:jc w:val="both"/>
              <w:rPr>
                <w:rFonts w:ascii="Times New Roman" w:hAnsi="Times New Roman" w:cs="Times New Roman"/>
              </w:rPr>
            </w:pPr>
          </w:p>
          <w:p w14:paraId="1885DE28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3 </w:t>
            </w:r>
          </w:p>
          <w:p w14:paraId="62A85A1A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OBOWIĄZKI  WYKONAWCY</w:t>
            </w:r>
          </w:p>
          <w:p w14:paraId="6F9592C6" w14:textId="77777777" w:rsidR="00776C24" w:rsidRDefault="00D300D5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oświadcza, że posiada wykształcenie i wiedzę techniczną niezbędną do prawidłowego wykonania przedmiotu umowy. </w:t>
            </w:r>
          </w:p>
          <w:p w14:paraId="582CB562" w14:textId="77777777" w:rsidR="00776C24" w:rsidRDefault="00D300D5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  <w:shd w:val="clear" w:color="auto" w:fill="FFFFFF" w:themeFill="background1"/>
              </w:rPr>
              <w:t>Wykonawca ponosi pełną odpowiedzialność za bezpieczeństwo robót, mienia, osób i zwierząt oraz</w:t>
            </w:r>
            <w:r w:rsidRPr="004B0674">
              <w:rPr>
                <w:rFonts w:ascii="Times New Roman" w:hAnsi="Times New Roman" w:cs="Times New Roman"/>
              </w:rPr>
              <w:t xml:space="preserve"> porządek na terenie nieruchomości</w:t>
            </w:r>
            <w:r w:rsidR="00A74F6E">
              <w:rPr>
                <w:rFonts w:ascii="Times New Roman" w:hAnsi="Times New Roman" w:cs="Times New Roman"/>
              </w:rPr>
              <w:t>,</w:t>
            </w:r>
            <w:r w:rsidRPr="004B0674">
              <w:rPr>
                <w:rFonts w:ascii="Times New Roman" w:hAnsi="Times New Roman" w:cs="Times New Roman"/>
              </w:rPr>
              <w:t xml:space="preserve"> w tym za ewent</w:t>
            </w:r>
            <w:r w:rsidR="00BC20C3">
              <w:rPr>
                <w:rFonts w:ascii="Times New Roman" w:hAnsi="Times New Roman" w:cs="Times New Roman"/>
              </w:rPr>
              <w:t>ualne uszkodzenia</w:t>
            </w:r>
            <w:r w:rsidR="00A74F6E">
              <w:rPr>
                <w:rFonts w:ascii="Times New Roman" w:hAnsi="Times New Roman" w:cs="Times New Roman"/>
              </w:rPr>
              <w:t xml:space="preserve"> powstałe z winy Wykonawcy w trakcie realizacji umowy</w:t>
            </w:r>
            <w:r w:rsidR="00BC20C3">
              <w:rPr>
                <w:rFonts w:ascii="Times New Roman" w:hAnsi="Times New Roman" w:cs="Times New Roman"/>
              </w:rPr>
              <w:t>.</w:t>
            </w:r>
          </w:p>
          <w:p w14:paraId="52076488" w14:textId="77777777" w:rsidR="00CD0DB9" w:rsidRDefault="00D300D5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</w:pPr>
            <w:r w:rsidRPr="004B0674">
              <w:rPr>
                <w:rFonts w:ascii="Times New Roman" w:hAnsi="Times New Roman" w:cs="Times New Roman"/>
              </w:rPr>
              <w:t xml:space="preserve">Wszelkie konsekwencje będące następstwem niewłaściwego wykonywania przedmiotu umowy, będą obciążać wyłącznie Wykonawcę. </w:t>
            </w:r>
          </w:p>
          <w:p w14:paraId="00A8A222" w14:textId="77777777" w:rsidR="00CD0DB9" w:rsidRPr="00593772" w:rsidRDefault="00CD0DB9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</w:pPr>
            <w:r w:rsidRPr="00593772">
              <w:rPr>
                <w:rFonts w:ascii="Times New Roman" w:hAnsi="Times New Roman" w:cs="Times New Roman"/>
                <w:color w:val="000000" w:themeColor="text1"/>
              </w:rPr>
              <w:t>W trakcie przygotowywania ekspertyzy należy wziąć pod uwagę prawo stron postępowania            do zadawania pytań świadkom i biegłym oraz do czynnego udziału w postępowaniu. W związku z powyższym czynności konieczne do wykonania (tj. wizja lokalna) powinny być wykonane                po uprzednim zawiadomieniu stron postępowania oraz Urzędu Gminy w Rewalu.</w:t>
            </w:r>
          </w:p>
          <w:p w14:paraId="606094F7" w14:textId="77777777" w:rsidR="00CD0DB9" w:rsidRDefault="00CD0DB9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593772">
              <w:rPr>
                <w:rFonts w:ascii="Times New Roman" w:hAnsi="Times New Roman" w:cs="Times New Roman"/>
                <w:color w:val="000000" w:themeColor="text1"/>
              </w:rPr>
              <w:t>Po sporządzeniu opinii i przedstawieniu jej stronom postępowania, w przypadku złożenia przez strony uwag do opinii, Wykonawca będzie miał obowiązek ustosunkować się pisemnie do tych uwag w wyznaczonym przez Zamawiającego terminie. Wraz z podpisaniem umowy Wykonawca zostanie powołany na biegłego postanowieniem Wójta Gminy Rewal.</w:t>
            </w:r>
          </w:p>
          <w:p w14:paraId="743FC4C9" w14:textId="77777777" w:rsidR="00CD0DB9" w:rsidRPr="00593772" w:rsidRDefault="00CD0DB9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CD0DB9">
              <w:rPr>
                <w:rFonts w:ascii="Times New Roman" w:hAnsi="Times New Roman" w:cs="Times New Roman"/>
                <w:color w:val="000000" w:themeColor="text1"/>
              </w:rPr>
              <w:t>W trakcie trwania postępowania administracyjnego należy wziąć pod uwagę możliwość udzielania odpowiedzi lub opisów zagadnień stawianych przez Samorządowe Kolegium Odwoławcze lub Wojewódzki bądź Naczelny Sąd Administracyjny.</w:t>
            </w:r>
          </w:p>
          <w:p w14:paraId="46020C27" w14:textId="77777777" w:rsidR="00D300D5" w:rsidRPr="004B0674" w:rsidRDefault="00D300D5" w:rsidP="0059377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79910DA" w14:textId="77777777" w:rsidR="001237C5" w:rsidRPr="004B0674" w:rsidRDefault="001237C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4</w:t>
            </w:r>
          </w:p>
          <w:p w14:paraId="26286F7C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OŚWIADCZENIE WYKONAWCY</w:t>
            </w:r>
          </w:p>
          <w:p w14:paraId="4015F958" w14:textId="77777777" w:rsidR="001237C5" w:rsidRPr="004B0674" w:rsidRDefault="001237C5" w:rsidP="00D248A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Wykonawca oświadcza, iż posiada kwalifikacje i dysponuje sprzętem wymaganym                       do prawidłowego wykonania przedmiotu umowy i zobowiązuje się do realizacji umowy                     z należytą starannością.</w:t>
            </w:r>
          </w:p>
          <w:p w14:paraId="260B8481" w14:textId="4C209A46" w:rsidR="001237C5" w:rsidRPr="004B0674" w:rsidRDefault="001237C5" w:rsidP="00D248A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odpowiada za jakość wykonywanych prac. </w:t>
            </w:r>
          </w:p>
          <w:p w14:paraId="15D26018" w14:textId="004E25D8" w:rsidR="00AB488C" w:rsidRDefault="00AB488C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510E766E" w14:textId="77777777" w:rsidR="00835012" w:rsidRPr="004B0674" w:rsidRDefault="00835012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42BD3D0E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lastRenderedPageBreak/>
              <w:t xml:space="preserve">§ </w:t>
            </w:r>
            <w:r w:rsidR="004B0674" w:rsidRPr="004B0674">
              <w:rPr>
                <w:rFonts w:ascii="Times New Roman" w:hAnsi="Times New Roman" w:cs="Times New Roman"/>
                <w:b/>
              </w:rPr>
              <w:t>5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70DC0EBC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PODWYKONAWCY</w:t>
            </w:r>
          </w:p>
          <w:p w14:paraId="452E3B88" w14:textId="0005114B" w:rsidR="00D300D5" w:rsidRPr="004B0674" w:rsidRDefault="00D300D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nie może powierzyć wykonania przedmiotu umowy innemu podwykonawcy lub podwykonawcom bez zgody Zamawiającego. </w:t>
            </w:r>
          </w:p>
          <w:p w14:paraId="19AEA65A" w14:textId="77777777" w:rsidR="00E84E9E" w:rsidRDefault="00E84E9E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308B48" w14:textId="77777777" w:rsidR="00D300D5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6</w:t>
            </w:r>
            <w:r w:rsidR="00D300D5"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4D5C3906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OBOWIĄZKI I UPRAWNIENIA ZAMAWIAJĄCEGO</w:t>
            </w:r>
          </w:p>
          <w:p w14:paraId="66047C49" w14:textId="77777777" w:rsidR="00D300D5" w:rsidRPr="004B0674" w:rsidRDefault="00D300D5" w:rsidP="00D248A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Zamawiający zobowiązuje się dostarczyć Wykonawcy wszelkich informacji, niezbędnych do wykonania przedmiotu umowy.</w:t>
            </w:r>
          </w:p>
          <w:p w14:paraId="5520E5F1" w14:textId="77777777" w:rsidR="00D300D5" w:rsidRPr="004B0674" w:rsidRDefault="00D300D5" w:rsidP="00D248A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Zamawiający ma prawo uzyskiwania od Wykonawcy bieżących informacji na temat realizacji zadania, a także obserwowania i kontroli Wykonawcy podczas jego wykonywania.</w:t>
            </w:r>
          </w:p>
          <w:p w14:paraId="6A223E31" w14:textId="77777777" w:rsidR="00D300D5" w:rsidRPr="004B0674" w:rsidRDefault="00D300D5" w:rsidP="00D248A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Osobami upoważnionymi ze strony  Zamawiającego do kontaktów z  Wykonawcą w zakresie realizacji przedmiotu umowy jest: </w:t>
            </w:r>
          </w:p>
          <w:p w14:paraId="3EB8D05E" w14:textId="333FA2C2" w:rsidR="00D300D5" w:rsidRPr="004B0674" w:rsidRDefault="00A516AC" w:rsidP="00D248AF">
            <w:pPr>
              <w:pStyle w:val="Bezodstpw"/>
              <w:numPr>
                <w:ilvl w:val="1"/>
                <w:numId w:val="9"/>
              </w:numPr>
              <w:spacing w:line="276" w:lineRule="auto"/>
              <w:ind w:left="14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Karolina Myroniuk</w:t>
            </w:r>
            <w:r w:rsidR="00D300D5" w:rsidRPr="004B067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Kierownik Referatu Ochrony Środowiska</w:t>
            </w:r>
            <w:r w:rsidR="00D300D5" w:rsidRPr="004B0674">
              <w:rPr>
                <w:rFonts w:ascii="Times New Roman" w:hAnsi="Times New Roman" w:cs="Times New Roman"/>
              </w:rPr>
              <w:t xml:space="preserve"> – Urząd Gminy Rewal, tel. 91 38 49 0</w:t>
            </w:r>
            <w:r>
              <w:rPr>
                <w:rFonts w:ascii="Times New Roman" w:hAnsi="Times New Roman" w:cs="Times New Roman"/>
              </w:rPr>
              <w:t>24</w:t>
            </w:r>
            <w:r w:rsidR="00D300D5" w:rsidRPr="004B0674">
              <w:rPr>
                <w:rFonts w:ascii="Times New Roman" w:hAnsi="Times New Roman" w:cs="Times New Roman"/>
              </w:rPr>
              <w:t xml:space="preserve">, e-mail: </w:t>
            </w:r>
            <w:hyperlink r:id="rId9" w:history="1">
              <w:r w:rsidR="00D300D5" w:rsidRPr="004B067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srodowisko@rewal.pl</w:t>
              </w:r>
            </w:hyperlink>
            <w:r w:rsidR="00D300D5" w:rsidRPr="004B0674">
              <w:rPr>
                <w:rFonts w:ascii="Times New Roman" w:hAnsi="Times New Roman" w:cs="Times New Roman"/>
              </w:rPr>
              <w:t>.</w:t>
            </w:r>
          </w:p>
          <w:p w14:paraId="531E7592" w14:textId="77777777" w:rsid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508F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4B0674" w:rsidRPr="004B0674">
              <w:rPr>
                <w:rFonts w:ascii="Times New Roman" w:hAnsi="Times New Roman" w:cs="Times New Roman"/>
                <w:b/>
              </w:rPr>
              <w:t>7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2BCC54B8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WYNAGRODZENIE WYKONAWCY</w:t>
            </w:r>
          </w:p>
          <w:p w14:paraId="58DAD75B" w14:textId="2295A312" w:rsidR="001237C5" w:rsidRPr="004B0674" w:rsidRDefault="001237C5" w:rsidP="00D248A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Za wykonanie przedmiotu umowy strony ustalają wynagrodzenie umowne ryczałtowe                     w wysokości brutto: </w:t>
            </w:r>
            <w:r w:rsidR="00A516AC" w:rsidRPr="00A516AC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 w:rsidR="00CD0DB9">
              <w:rPr>
                <w:rFonts w:ascii="Times New Roman" w:hAnsi="Times New Roman" w:cs="Times New Roman"/>
              </w:rPr>
              <w:t xml:space="preserve"> PLN</w:t>
            </w:r>
            <w:r w:rsidRPr="004B0674">
              <w:rPr>
                <w:rFonts w:ascii="Times New Roman" w:hAnsi="Times New Roman" w:cs="Times New Roman"/>
              </w:rPr>
              <w:t xml:space="preserve"> (słownie: </w:t>
            </w:r>
            <w:r w:rsidR="00A516AC" w:rsidRPr="00A516A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A516AC">
              <w:rPr>
                <w:rFonts w:ascii="Times New Roman" w:hAnsi="Times New Roman" w:cs="Times New Roman"/>
              </w:rPr>
              <w:t xml:space="preserve"> </w:t>
            </w:r>
            <w:r w:rsidR="00CD0DB9">
              <w:rPr>
                <w:rFonts w:ascii="Times New Roman" w:hAnsi="Times New Roman" w:cs="Times New Roman"/>
              </w:rPr>
              <w:t>złotych</w:t>
            </w:r>
            <w:r w:rsidRPr="004B0674">
              <w:rPr>
                <w:rFonts w:ascii="Times New Roman" w:hAnsi="Times New Roman" w:cs="Times New Roman"/>
              </w:rPr>
              <w:t>).</w:t>
            </w:r>
          </w:p>
          <w:p w14:paraId="3A480521" w14:textId="77777777" w:rsidR="004B0674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Wynagrodzenie, o którym mowa w ust. 1 zawiera wszelkie koszty związane z realizacją zadania, a niezbędne do prawidłowego wykonania przedmiotu umowy, w tym wszystkie nakłady konieczne do wykonania przedmiotu umowy w całym okresie jej realizacji.</w:t>
            </w:r>
          </w:p>
          <w:p w14:paraId="77F99CC0" w14:textId="3F82C93F" w:rsidR="001237C5" w:rsidRPr="00CD0DB9" w:rsidRDefault="001237C5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0DB9">
              <w:rPr>
                <w:rFonts w:ascii="Times New Roman" w:hAnsi="Times New Roman" w:cs="Times New Roman"/>
              </w:rPr>
              <w:t>Podstawą do wystawienia faktury będzie protokół odbioru</w:t>
            </w:r>
            <w:r w:rsidR="00E84E9E" w:rsidRPr="00CD0DB9">
              <w:rPr>
                <w:rFonts w:ascii="Times New Roman" w:hAnsi="Times New Roman" w:cs="Times New Roman"/>
              </w:rPr>
              <w:t xml:space="preserve">, </w:t>
            </w:r>
            <w:r w:rsidRPr="00CD0DB9">
              <w:rPr>
                <w:rFonts w:ascii="Times New Roman" w:hAnsi="Times New Roman" w:cs="Times New Roman"/>
              </w:rPr>
              <w:t xml:space="preserve">sporządzony przez Zamawiającego i podpisany przez osobę wskazaną przez Zlecającego do koordynowania niniejszej umowy </w:t>
            </w:r>
            <w:r w:rsidR="00A516AC">
              <w:rPr>
                <w:rFonts w:ascii="Times New Roman" w:hAnsi="Times New Roman" w:cs="Times New Roman"/>
              </w:rPr>
              <w:t xml:space="preserve"> </w:t>
            </w:r>
            <w:r w:rsidR="00D87143" w:rsidRPr="00CD0DB9">
              <w:rPr>
                <w:rFonts w:ascii="Times New Roman" w:hAnsi="Times New Roman" w:cs="Times New Roman"/>
              </w:rPr>
              <w:t>a także</w:t>
            </w:r>
            <w:r w:rsidRPr="00CD0DB9">
              <w:rPr>
                <w:rFonts w:ascii="Times New Roman" w:hAnsi="Times New Roman" w:cs="Times New Roman"/>
              </w:rPr>
              <w:t xml:space="preserve"> oświadczenie </w:t>
            </w:r>
            <w:r w:rsidR="00E84E9E" w:rsidRPr="00CD0DB9">
              <w:rPr>
                <w:rFonts w:ascii="Times New Roman" w:hAnsi="Times New Roman" w:cs="Times New Roman"/>
              </w:rPr>
              <w:t>W</w:t>
            </w:r>
            <w:r w:rsidRPr="00CD0DB9">
              <w:rPr>
                <w:rFonts w:ascii="Times New Roman" w:hAnsi="Times New Roman" w:cs="Times New Roman"/>
              </w:rPr>
              <w:t>ykonawcy o wykonaniu prac zgodnie z umową</w:t>
            </w:r>
            <w:r w:rsidR="00CD0DB9">
              <w:rPr>
                <w:rFonts w:ascii="Times New Roman" w:hAnsi="Times New Roman" w:cs="Times New Roman"/>
              </w:rPr>
              <w:t>.</w:t>
            </w:r>
          </w:p>
          <w:p w14:paraId="3DFF62D1" w14:textId="4287E119" w:rsidR="004B0674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0DB9">
              <w:rPr>
                <w:rFonts w:ascii="Times New Roman" w:hAnsi="Times New Roman" w:cs="Times New Roman"/>
              </w:rPr>
              <w:t>Ostateczny termin złożenia faktury VAT wynosi</w:t>
            </w:r>
            <w:r w:rsidRPr="004B0674">
              <w:rPr>
                <w:rFonts w:ascii="Times New Roman" w:hAnsi="Times New Roman" w:cs="Times New Roman"/>
              </w:rPr>
              <w:t xml:space="preserve"> 30 dni od daty podpisania protokołu odbioru, o którym mowa w ust. </w:t>
            </w:r>
            <w:r w:rsidR="00CD0DB9">
              <w:rPr>
                <w:rFonts w:ascii="Times New Roman" w:hAnsi="Times New Roman" w:cs="Times New Roman"/>
              </w:rPr>
              <w:t>3</w:t>
            </w:r>
            <w:r w:rsidRPr="004B0674">
              <w:rPr>
                <w:rFonts w:ascii="Times New Roman" w:hAnsi="Times New Roman" w:cs="Times New Roman"/>
              </w:rPr>
              <w:t>.</w:t>
            </w:r>
          </w:p>
          <w:p w14:paraId="097EC984" w14:textId="71D364D4" w:rsidR="004B0674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Płatność za fakturę VAT będzie dokonana przelewem z konta Zamawiającego na konto Wykonawcy podane na fakturze, w ciągu 30 dni, licząc od daty otrzymania przez Zamawiającego prawidłowo wystawionej faktury wraz z protokołem odbioru, o którym mowa w ust. </w:t>
            </w:r>
            <w:r w:rsidR="00CD0DB9">
              <w:rPr>
                <w:rFonts w:ascii="Times New Roman" w:hAnsi="Times New Roman" w:cs="Times New Roman"/>
              </w:rPr>
              <w:t>3</w:t>
            </w:r>
            <w:r w:rsidRPr="004B0674">
              <w:rPr>
                <w:rFonts w:ascii="Times New Roman" w:hAnsi="Times New Roman" w:cs="Times New Roman"/>
              </w:rPr>
              <w:t>.</w:t>
            </w:r>
          </w:p>
          <w:p w14:paraId="60057B68" w14:textId="77777777" w:rsidR="001237C5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Dniem zapłaty jest dzień obciążenia rachunku Zamawiającego poleceniem przelewu wynagrodzenia. </w:t>
            </w:r>
          </w:p>
          <w:p w14:paraId="659BE291" w14:textId="77777777" w:rsidR="007D13F6" w:rsidRDefault="007D13F6" w:rsidP="0059377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4FB02A" w14:textId="77777777" w:rsidR="001237C5" w:rsidRPr="004B0674" w:rsidRDefault="001237C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4B0674">
              <w:rPr>
                <w:rFonts w:ascii="Times New Roman" w:hAnsi="Times New Roman" w:cs="Times New Roman"/>
                <w:b/>
              </w:rPr>
              <w:t>8</w:t>
            </w:r>
          </w:p>
          <w:p w14:paraId="14260CC8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KARY UMOWNE</w:t>
            </w:r>
          </w:p>
          <w:p w14:paraId="12C5201D" w14:textId="77777777" w:rsidR="001237C5" w:rsidRPr="004B0674" w:rsidRDefault="001237C5" w:rsidP="00D248AF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Strony ustalają, że obowiązującą formą odszkodowania za niewykonanie lub nienależyte wykonanie umowy będą następujące kary umowne:</w:t>
            </w:r>
          </w:p>
          <w:p w14:paraId="2F6DA8A4" w14:textId="77777777" w:rsidR="001237C5" w:rsidRPr="004B0674" w:rsidRDefault="001237C5" w:rsidP="00D248AF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zapłaci za odstąpienie od umowy </w:t>
            </w:r>
            <w:r w:rsidR="00863F59">
              <w:rPr>
                <w:rFonts w:ascii="Times New Roman" w:hAnsi="Times New Roman" w:cs="Times New Roman"/>
              </w:rPr>
              <w:t xml:space="preserve">lub jej rozwiązanie </w:t>
            </w:r>
            <w:r w:rsidRPr="004B0674">
              <w:rPr>
                <w:rFonts w:ascii="Times New Roman" w:hAnsi="Times New Roman" w:cs="Times New Roman"/>
              </w:rPr>
              <w:t>z przyczyn od niego zależnych karę w wysokości 20% wynagrodzenia umownego wymienionego w § 5 ust. 1;</w:t>
            </w:r>
          </w:p>
          <w:p w14:paraId="1CEB6695" w14:textId="77777777" w:rsidR="00955EEA" w:rsidRPr="004B0674" w:rsidRDefault="001237C5" w:rsidP="00D248AF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przypadku odstąpienia od umowy</w:t>
            </w:r>
            <w:r w:rsidR="00863F59">
              <w:rPr>
                <w:rFonts w:ascii="Times New Roman" w:hAnsi="Times New Roman" w:cs="Times New Roman"/>
              </w:rPr>
              <w:t xml:space="preserve"> lub jej rozwiązania</w:t>
            </w:r>
            <w:r w:rsidRPr="004B0674">
              <w:rPr>
                <w:rFonts w:ascii="Times New Roman" w:hAnsi="Times New Roman" w:cs="Times New Roman"/>
              </w:rPr>
              <w:t xml:space="preserve"> z przyczyn zależnych od Zamawiającego, Zamawiający zapłaci Wykonawcy karę umowną w wysokości 20% wynagrodzenia umownego w § 5 ust. 1, </w:t>
            </w:r>
          </w:p>
          <w:p w14:paraId="0DCB3527" w14:textId="77777777" w:rsidR="001237C5" w:rsidRPr="004B0674" w:rsidRDefault="001237C5" w:rsidP="00D248AF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przypadku, gdy Wykonawca opóźnia rozpoczęcie wykonania umowy, Zamawiającemu oprócz żądania zapłaty kary umownej, przysługuje prawo odstąpienia od umowy, bez wyznaczenia Wykonawcy dodatkowego terminu.</w:t>
            </w:r>
          </w:p>
          <w:p w14:paraId="47C2D689" w14:textId="77777777" w:rsidR="001237C5" w:rsidRPr="004B0674" w:rsidRDefault="001237C5" w:rsidP="00D248AF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Za zwłokę w zapłacie wynagrodzenia przy prawidłowo wystawionej fakturze Zamawiający zapłaci Wykonawcy odsetki równe odsetkom ustawowym za każdy dzień zwłoki. Faktura obarczona błędem zostanie odesłana Wykonawcy bez prawa do naliczania odsetek za zwłokę  </w:t>
            </w:r>
            <w:r w:rsidRPr="004B0674">
              <w:rPr>
                <w:rFonts w:ascii="Times New Roman" w:hAnsi="Times New Roman" w:cs="Times New Roman"/>
              </w:rPr>
              <w:lastRenderedPageBreak/>
              <w:t>do czasu upływu 14 dni od daty dostarczenia Zamawiającemu prawidłowo wystawionej faktury VAT.</w:t>
            </w:r>
          </w:p>
          <w:p w14:paraId="18AD168C" w14:textId="77777777" w:rsidR="007D13F6" w:rsidRDefault="001237C5" w:rsidP="00593772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</w:rPr>
              <w:t>Strony zastrzegają sobie prawo do dochodzenia odszkodowania przewyższającego wysokość kar umownych do wysokości rzeczywiście poniesionej szkody.</w:t>
            </w:r>
          </w:p>
          <w:p w14:paraId="1C5F167B" w14:textId="77777777" w:rsidR="00A516AC" w:rsidRDefault="00A516AC" w:rsidP="0083501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8347D97" w14:textId="7C48690A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A516AC">
              <w:rPr>
                <w:rFonts w:ascii="Times New Roman" w:hAnsi="Times New Roman" w:cs="Times New Roman"/>
                <w:b/>
              </w:rPr>
              <w:t>9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60C2D11C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ODSTĄPIENIE I ROZWIĄZANIE UMOWY</w:t>
            </w:r>
          </w:p>
          <w:p w14:paraId="2CDD1569" w14:textId="77777777" w:rsidR="004B0674" w:rsidRPr="004B0674" w:rsidRDefault="004B0674" w:rsidP="00D248AF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Zamawiającemu przysługuje prawo odstąpienia od umowy w następujących przypadkach:</w:t>
            </w:r>
          </w:p>
          <w:p w14:paraId="388B28BF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razie wystąpienia istotnej zmiany okoliczności powodujących, że wykonanie umowy nie leży w interesie publicznym, czego nie można było przewidzieć w chwili zawarcia umowy,</w:t>
            </w:r>
          </w:p>
          <w:p w14:paraId="4DA70BCA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zostanie złożony wniosek o ogłoszenie upadłości lub rozpoczęta likwidacja przedsiębiorstwa Wykonawcy,</w:t>
            </w:r>
          </w:p>
          <w:p w14:paraId="1C7C2D82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stosunku do Wykonawcy zostanie wszczęte postępowanie egzekucyjne lub zabezpieczające, którego charakter (w szczególności wysokość należności objętej tym postępowaniem) zagraża prawidłowemu wykonaniu umowy przez Wykonawcę,</w:t>
            </w:r>
          </w:p>
          <w:p w14:paraId="62EAA7FF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Wykonawca nie rozpocznie lub przerwie wykonywanie przedmiotu umowy bez uzasadnionej przyczyny i nie będzie go kontynuował pomimo pisemnego wezwania Zamawiającego.</w:t>
            </w:r>
          </w:p>
          <w:p w14:paraId="5F3BBE52" w14:textId="2EECC38D" w:rsidR="004B0674" w:rsidRPr="004B0674" w:rsidRDefault="004B0674" w:rsidP="00D248AF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Odstąpienie od umowy może nastąpić w terminie miesiąca od powzięcia informacji </w:t>
            </w:r>
            <w:r w:rsidR="00A516AC">
              <w:rPr>
                <w:rFonts w:ascii="Times New Roman" w:hAnsi="Times New Roman" w:cs="Times New Roman"/>
              </w:rPr>
              <w:t xml:space="preserve">                       </w:t>
            </w:r>
            <w:r w:rsidRPr="004B0674">
              <w:rPr>
                <w:rFonts w:ascii="Times New Roman" w:hAnsi="Times New Roman" w:cs="Times New Roman"/>
              </w:rPr>
              <w:t xml:space="preserve">o przesłance odstąpienia i – pod rygorem nieważności – powinno nastąpić na piśmie i zawierać uzasadnienie. </w:t>
            </w:r>
          </w:p>
          <w:p w14:paraId="12014415" w14:textId="77777777" w:rsidR="007D13F6" w:rsidRDefault="004B0674" w:rsidP="00593772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Zamawiający zastrzega sobie prawo rozwiązania umowy w każdym czasie bez wypowiedzenia, w przypadku stwierdzenia nienależytego wykonania postanowień umownych przez Wykonawcę.</w:t>
            </w:r>
          </w:p>
          <w:p w14:paraId="559D8982" w14:textId="201B7D4B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A516AC">
              <w:rPr>
                <w:rFonts w:ascii="Times New Roman" w:hAnsi="Times New Roman" w:cs="Times New Roman"/>
                <w:b/>
              </w:rPr>
              <w:t>0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17B11CB1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ROZSTRZYGANIE SPORÓW</w:t>
            </w:r>
          </w:p>
          <w:p w14:paraId="00A66B53" w14:textId="77777777" w:rsidR="004B0674" w:rsidRPr="004B0674" w:rsidRDefault="004B0674" w:rsidP="00D248AF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Jeżeli jakakolwiek część umowy zostanie uznana za nieważną, podlegającą unieważnieniu,  pozbawioną mocy prawnej, nieobowiązującą lub niewykonalną, pozostałe części umowy będą nadal uważane za w pełni obowiązujące i wiążące, a Strony działając w dobrej wierze zastąpią takie postanowienie postanowieniem ważnym i wykonalnym, które będzie najpełniej oddawać ekonomiczny sens pierwotnego zapisu.</w:t>
            </w:r>
          </w:p>
          <w:p w14:paraId="0B700B66" w14:textId="77777777" w:rsidR="004B0674" w:rsidRPr="004B0674" w:rsidRDefault="004B0674" w:rsidP="00D248AF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Strony zgodnie postanawiają, iż ewentualne spory wynikłe na tle realizacji postanowień niniejszej umowy lub interpretacji jej zapisów będą rozstrzygać polubownie w drodze negocjacji, przy czym klauzula ta nie stanowi zapisu na sąd polubowny.</w:t>
            </w:r>
          </w:p>
          <w:p w14:paraId="6471FD07" w14:textId="77777777" w:rsidR="004B0674" w:rsidRPr="004B0674" w:rsidRDefault="004B0674" w:rsidP="00D248AF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</w:rPr>
              <w:t>W przypadku nie rozstrzygnięcia sporu w sposób określony w ust. 2</w:t>
            </w:r>
            <w:r w:rsidRPr="004B0674">
              <w:rPr>
                <w:rFonts w:ascii="Times New Roman" w:hAnsi="Times New Roman" w:cs="Times New Roman"/>
                <w:b/>
              </w:rPr>
              <w:t xml:space="preserve"> </w:t>
            </w:r>
            <w:r w:rsidRPr="004B0674">
              <w:rPr>
                <w:rFonts w:ascii="Times New Roman" w:hAnsi="Times New Roman" w:cs="Times New Roman"/>
              </w:rPr>
              <w:t>w terminie 1 miesiąca liczonego od chwili rozpoczęcia negocjacji, każda ze Stron uprawniona jest do wystąpienia na drogę sądową celem rozstrzygnięcia sporu.</w:t>
            </w:r>
          </w:p>
          <w:p w14:paraId="0404EAFF" w14:textId="77777777" w:rsidR="007D13F6" w:rsidRDefault="004B0674" w:rsidP="00593772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Sądem właściwym do rozstrzygnięcia sporów powstałych w wyniku lub w związku z realizacją przedmiotu niniejszej Umowy jest Sąd właściwy dla siedziby Zamawiającego.</w:t>
            </w:r>
          </w:p>
          <w:p w14:paraId="4BB7F494" w14:textId="77777777" w:rsidR="00CD0DB9" w:rsidRDefault="00CD0DB9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CCC774" w14:textId="505F498B" w:rsidR="00EC5B60" w:rsidRDefault="004B0674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A516AC">
              <w:rPr>
                <w:rFonts w:ascii="Times New Roman" w:hAnsi="Times New Roman" w:cs="Times New Roman"/>
                <w:b/>
              </w:rPr>
              <w:t>1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62FBA399" w14:textId="7A01F6F2" w:rsidR="00EC5B60" w:rsidRPr="00EC5B60" w:rsidRDefault="00EC5B60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B60">
              <w:rPr>
                <w:rFonts w:ascii="Times New Roman" w:hAnsi="Times New Roman" w:cs="Times New Roman"/>
                <w:b/>
              </w:rPr>
              <w:t>Powierzenie przetwarzania danych osobowych</w:t>
            </w:r>
          </w:p>
          <w:p w14:paraId="075DF286" w14:textId="18EF6DD5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 xml:space="preserve">W związku z realizacją </w:t>
            </w:r>
            <w:r>
              <w:rPr>
                <w:rFonts w:ascii="Times New Roman" w:hAnsi="Times New Roman" w:cs="Times New Roman"/>
                <w:bCs/>
              </w:rPr>
              <w:t xml:space="preserve">niniejszej </w:t>
            </w:r>
            <w:r w:rsidRPr="00EC5B60">
              <w:rPr>
                <w:rFonts w:ascii="Times New Roman" w:hAnsi="Times New Roman" w:cs="Times New Roman"/>
                <w:bCs/>
              </w:rPr>
              <w:t>umowy powierza</w:t>
            </w:r>
            <w:r w:rsidR="009528E2">
              <w:rPr>
                <w:rFonts w:ascii="Times New Roman" w:hAnsi="Times New Roman" w:cs="Times New Roman"/>
                <w:bCs/>
              </w:rPr>
              <w:t xml:space="preserve"> się</w:t>
            </w:r>
            <w:r w:rsidRPr="00EC5B60">
              <w:rPr>
                <w:rFonts w:ascii="Times New Roman" w:hAnsi="Times New Roman" w:cs="Times New Roman"/>
                <w:bCs/>
              </w:rPr>
              <w:t xml:space="preserve"> dane osobowe Podmiotowi przetwarzającemu na podstawie art. 28 RODO.</w:t>
            </w:r>
          </w:p>
          <w:p w14:paraId="3A2DBC1F" w14:textId="145E9D09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Z</w:t>
            </w:r>
            <w:r w:rsidR="009528E2">
              <w:rPr>
                <w:rFonts w:ascii="Times New Roman" w:hAnsi="Times New Roman" w:cs="Times New Roman"/>
                <w:bCs/>
              </w:rPr>
              <w:t>amawiający</w:t>
            </w:r>
            <w:r w:rsidRPr="00EC5B60">
              <w:rPr>
                <w:rFonts w:ascii="Times New Roman" w:hAnsi="Times New Roman" w:cs="Times New Roman"/>
                <w:bCs/>
              </w:rPr>
              <w:t xml:space="preserve"> oświadcza, że jest administratorem danych, które powierza.</w:t>
            </w:r>
          </w:p>
          <w:p w14:paraId="56DE52B2" w14:textId="77777777" w:rsid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 xml:space="preserve">Administrator Danych powierza Podmiotowi przetwarzającemu przetwarzanie danych osobowych w zakresie określonym w § </w:t>
            </w:r>
            <w:r w:rsidR="00835012">
              <w:rPr>
                <w:rFonts w:ascii="Times New Roman" w:hAnsi="Times New Roman" w:cs="Times New Roman"/>
                <w:bCs/>
              </w:rPr>
              <w:t>1</w:t>
            </w:r>
            <w:r w:rsidRPr="00EC5B60">
              <w:rPr>
                <w:rFonts w:ascii="Times New Roman" w:hAnsi="Times New Roman" w:cs="Times New Roman"/>
                <w:bCs/>
              </w:rPr>
              <w:t>.</w:t>
            </w:r>
          </w:p>
          <w:p w14:paraId="19DEA15A" w14:textId="79AC023A" w:rsidR="00EC5B60" w:rsidRP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Podmiot przetwarzający będzie przetwarzał powierzone, na podstawie niniejszej Umowy, następujące kategorie danych osobowych:</w:t>
            </w:r>
          </w:p>
          <w:p w14:paraId="0CE0BD6F" w14:textId="7E2EED69" w:rsidR="00EC5B60" w:rsidRPr="00EC5B60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imię i nazwisko,</w:t>
            </w:r>
          </w:p>
          <w:p w14:paraId="24D00698" w14:textId="370C4F07" w:rsidR="00EC5B60" w:rsidRPr="00EC5B60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adres zamieszkania.</w:t>
            </w:r>
          </w:p>
          <w:p w14:paraId="34CEF976" w14:textId="403A8B69" w:rsidR="00EC5B60" w:rsidRPr="00EC5B60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lastRenderedPageBreak/>
              <w:t>Zakres przetwarzania obejmuje wgląd w ww. dane osobowe.</w:t>
            </w:r>
          </w:p>
          <w:p w14:paraId="131F829B" w14:textId="77777777" w:rsid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Dane osobowe powierzone przez Administratora Danych Podmiotowi przetwarzającemu będą przetwarzane wyłącznie w celu wykonania czynności, o których mowa w § 1 ust. 1</w:t>
            </w:r>
            <w:r w:rsidR="00835012">
              <w:rPr>
                <w:rFonts w:ascii="Times New Roman" w:hAnsi="Times New Roman" w:cs="Times New Roman"/>
                <w:bCs/>
              </w:rPr>
              <w:t xml:space="preserve"> i 2</w:t>
            </w:r>
            <w:r w:rsidRPr="00EC5B60">
              <w:rPr>
                <w:rFonts w:ascii="Times New Roman" w:hAnsi="Times New Roman" w:cs="Times New Roman"/>
                <w:bCs/>
              </w:rPr>
              <w:t>.</w:t>
            </w:r>
          </w:p>
          <w:p w14:paraId="071F4D71" w14:textId="324B704A" w:rsidR="00EC5B60" w:rsidRP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Podmiot Przetwarzający:</w:t>
            </w:r>
          </w:p>
          <w:p w14:paraId="56280ED6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będzie przetwarzał dane osobowe wyłącznie na udokumentowane polecenie administratora – co dotyczy też przekazywania danych osobowych do państwa trzeciego lub organizacji międzynarodowej – chyba że obowiązek taki nakłada na niego prawo Unii prawo państwa członkowskiego, któremu podlega podmiot przetwarzający;</w:t>
            </w:r>
          </w:p>
          <w:p w14:paraId="19A53A09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 xml:space="preserve">zapewnia, by osoby upoważnione do przetwarzania danych osobowych zobowiązały </w:t>
            </w:r>
            <w:r w:rsidRPr="00835012">
              <w:rPr>
                <w:rFonts w:ascii="Times New Roman" w:hAnsi="Times New Roman" w:cs="Times New Roman"/>
                <w:bCs/>
              </w:rPr>
              <w:tab/>
              <w:t>się do zachowania tajemnicy lub by podlegały odpowiedniemu ustawowemu obowiązkowi zachowania tajemnicy;</w:t>
            </w:r>
          </w:p>
          <w:p w14:paraId="1CCE4ED1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podejmuje wszelkie środki wymagane na mocy art. 32 RODO;</w:t>
            </w:r>
          </w:p>
          <w:p w14:paraId="2E446D5E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przestrzega warunków korzystania z usług innego podmiotu przetwarzającego, o których mowa w art. 28 ust. 2 i 4 RODO;</w:t>
            </w:r>
          </w:p>
          <w:p w14:paraId="7CA4DF16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biorąc pod uwagę charakter przetwarzania, w miarę możliwości pomaga administratorowi poprzez odpowiednie środki techniczne i organizacyjne wywiązać się z obowiązku odpowiadania na żądania osoby, której dane dotyczą, w zakresie wykonywania jej praw określonych w rozdziale III RODO;</w:t>
            </w:r>
          </w:p>
          <w:p w14:paraId="6D2806F2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 zakończeniu świadczenia usług związanych z przetwarzaniem zależnie od decyzji administratora usuwa lub zwraca mu wszelkie dane osobowe oraz usuwa wszelkie ich istniejące kopie, chyba że prawo Unii lub prawo państwa członkowskiego nakazują przechowywanie danych osobowych;</w:t>
            </w:r>
          </w:p>
          <w:p w14:paraId="413C823A" w14:textId="627993CD" w:rsidR="00EC5B60" w:rsidRP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udostępnia administratorowi wszelkie informacje niezbędne do wykazania spełnienia obowiązków określonych w niniejszym paragrafie oraz umożliwia administratorowi lub audytorowi upoważnionemu przez administratora przeprowadzanie audytów, lub inspekcji.</w:t>
            </w:r>
          </w:p>
          <w:p w14:paraId="495CC762" w14:textId="6F4D4B59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 xml:space="preserve">Podmiot przetwarzający zobowiązuje się odpowiedzieć niezwłocznie i właściwie na każde pytanie Zleceniodawcy dotyczące przetwarzania danych osobowych powierzonych mu na podstawie </w:t>
            </w:r>
            <w:r w:rsidR="00835012">
              <w:rPr>
                <w:rFonts w:ascii="Times New Roman" w:hAnsi="Times New Roman" w:cs="Times New Roman"/>
                <w:bCs/>
              </w:rPr>
              <w:t>niniejszej u</w:t>
            </w:r>
            <w:r w:rsidRPr="00EC5B60">
              <w:rPr>
                <w:rFonts w:ascii="Times New Roman" w:hAnsi="Times New Roman" w:cs="Times New Roman"/>
                <w:bCs/>
              </w:rPr>
              <w:t>mowy.</w:t>
            </w:r>
          </w:p>
          <w:p w14:paraId="0759CC0D" w14:textId="1A3DA033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Podmiot przetwarzający jest odpowiedzialny za udostępnienie lub wykorzystanie danych osobowych niezgodnie z Umową, a w szczególności za udostępnienie, ujawnienie, przekazanie osobom nieupoważnionym.</w:t>
            </w:r>
          </w:p>
          <w:p w14:paraId="3108E8E6" w14:textId="29963EEC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W przypadku naruszenia przepisów RODO lub niniejszej Umowy z przyczyn leżących po stronie Podmiotu przetwarzającego, w następstwie czego Administrator Danych osobowych zostanie zobowiązany do wypłaty odszkodowania lub zostanie ukarany karą grzywny, Podmiot przetwarzający zobowiązuje się pokryć Administratorowi Danych poniesione z tego tytułu straty i koszty.</w:t>
            </w:r>
          </w:p>
          <w:p w14:paraId="1CA6931A" w14:textId="3D65FCA0" w:rsidR="00EC5B60" w:rsidRDefault="00EC5B60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8FB29C" w14:textId="44072BCB" w:rsidR="00EC5B60" w:rsidRPr="004B0674" w:rsidRDefault="00EC5B60" w:rsidP="00EC5B6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835012">
              <w:rPr>
                <w:rFonts w:ascii="Times New Roman" w:hAnsi="Times New Roman" w:cs="Times New Roman"/>
                <w:b/>
              </w:rPr>
              <w:t>2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0C99581A" w14:textId="6227D6B9" w:rsidR="00EC5B60" w:rsidRPr="004B0674" w:rsidRDefault="00EC5B60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ZAWIADOMIENIA</w:t>
            </w:r>
          </w:p>
          <w:p w14:paraId="6DD1E73A" w14:textId="77777777" w:rsidR="004B0674" w:rsidRPr="004B0674" w:rsidRDefault="004B0674" w:rsidP="00D248AF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Wszelkie zawiadomienia, korespondencja oraz dokumentacja przekazywana w związku z niniejszą umową między Stronami będzie sporządzana na piśmie i podpisana przez Stronę zawiadamiającą. Zawiadomienia mogą być doręczane osobiście, przesyłane drogą elektroniczną, kurierem lub listem poleconym.</w:t>
            </w:r>
          </w:p>
          <w:p w14:paraId="28A08DE3" w14:textId="77777777" w:rsidR="004B0674" w:rsidRPr="004B0674" w:rsidRDefault="004B0674" w:rsidP="00D248AF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Zawiadomienia będą wysyłane na adresy i numery telefaksów podane przez Strony. Każda ze Stron zobowiązana jest do informowania drugiej Strony o każdej zmianie siedziby. Jeżeli Strona nie powiadomiła o zmianie siedziby, zawiadomienia wysłane na ostatni znany adres siedziby Strony uznają za doręczone.</w:t>
            </w:r>
          </w:p>
          <w:p w14:paraId="32701402" w14:textId="77777777" w:rsidR="004B0674" w:rsidRPr="004B0674" w:rsidRDefault="004B0674" w:rsidP="00D248AF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Powiadamianie każdej ze Stron umowy jest ważne tylko wtedy, kiedy odbywa się na piśmie. Powiadomienie będzie ważne tylko wtedy, kiedy zostanie doręczone adresatowi – także wysłane, a nie odebrane mimo awizowania.</w:t>
            </w:r>
          </w:p>
          <w:p w14:paraId="10BC62B4" w14:textId="77777777" w:rsidR="004B0674" w:rsidRPr="004B0674" w:rsidRDefault="004B0674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D47A51" w14:textId="77777777" w:rsidR="00A516AC" w:rsidRDefault="00A516AC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BDFCEF" w14:textId="77777777" w:rsidR="00A516AC" w:rsidRDefault="00A516AC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233BEE" w14:textId="2763B72C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835012">
              <w:rPr>
                <w:rFonts w:ascii="Times New Roman" w:hAnsi="Times New Roman" w:cs="Times New Roman"/>
                <w:b/>
              </w:rPr>
              <w:t>3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30BED734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POSTANOWIENIA KOŃCOWE</w:t>
            </w:r>
          </w:p>
          <w:p w14:paraId="2452B325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Zamawiający oświadcza, że jest </w:t>
            </w:r>
            <w:r w:rsidR="009C3D9D">
              <w:rPr>
                <w:rFonts w:ascii="Times New Roman" w:hAnsi="Times New Roman" w:cs="Times New Roman"/>
              </w:rPr>
              <w:t xml:space="preserve">czynnym </w:t>
            </w:r>
            <w:r w:rsidRPr="004B0674">
              <w:rPr>
                <w:rFonts w:ascii="Times New Roman" w:hAnsi="Times New Roman" w:cs="Times New Roman"/>
              </w:rPr>
              <w:t>płatnikiem podatku VAT i posiada numer identyfikacji podatkowej NIP: 857-18-98-978</w:t>
            </w:r>
            <w:r w:rsidR="00BC20C3">
              <w:rPr>
                <w:rFonts w:ascii="Times New Roman" w:hAnsi="Times New Roman" w:cs="Times New Roman"/>
              </w:rPr>
              <w:t>.</w:t>
            </w:r>
          </w:p>
          <w:p w14:paraId="13AF5056" w14:textId="60F1D285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oświadcza, że jest </w:t>
            </w:r>
            <w:r w:rsidR="009C3D9D">
              <w:rPr>
                <w:rFonts w:ascii="Times New Roman" w:hAnsi="Times New Roman" w:cs="Times New Roman"/>
              </w:rPr>
              <w:t xml:space="preserve">czynnym </w:t>
            </w:r>
            <w:r w:rsidRPr="004B0674">
              <w:rPr>
                <w:rFonts w:ascii="Times New Roman" w:hAnsi="Times New Roman" w:cs="Times New Roman"/>
              </w:rPr>
              <w:t xml:space="preserve">płatnikiem podatku VAT i posiada numer identyfikacji podatkowej   NIP: </w:t>
            </w:r>
            <w:r w:rsidR="00A516AC" w:rsidRPr="00A516AC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  <w:r w:rsidR="00BC20C3" w:rsidRPr="00A51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7A9A811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Prawem właściwym do rozstrzygania sporów powstałych w związku lub na tle realizacji Umowy jest prawo polskie.</w:t>
            </w:r>
          </w:p>
          <w:p w14:paraId="52A17030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zakresie nieuregulowanym postanowieniami niniejszej Umowy zastosowanie znajdują przepisy Kodeksu Cywilnego.</w:t>
            </w:r>
          </w:p>
          <w:p w14:paraId="1659BD61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Integralną częścią umowy są załączniki:</w:t>
            </w:r>
          </w:p>
          <w:p w14:paraId="0BC2E0D9" w14:textId="77777777" w:rsidR="004B0674" w:rsidRPr="004B0674" w:rsidRDefault="004B0674" w:rsidP="00D248AF">
            <w:pPr>
              <w:pStyle w:val="Bezodstpw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nr 1 – oferta Wykonawcy</w:t>
            </w:r>
          </w:p>
          <w:p w14:paraId="67E752FE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Umowę niniejszą sporządzono w 3 jednobrzmiących egzemplarzach, w tym 2 egzemplarze dla Zamawiającego i 1 egz. dla Wykonawcy</w:t>
            </w:r>
          </w:p>
          <w:p w14:paraId="3067CB31" w14:textId="77777777" w:rsidR="004B0674" w:rsidRPr="004B0674" w:rsidRDefault="004B0674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8EAE661" w14:textId="122E15AF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A516AC">
              <w:rPr>
                <w:rFonts w:ascii="Times New Roman" w:hAnsi="Times New Roman" w:cs="Times New Roman"/>
                <w:b/>
              </w:rPr>
              <w:t>3</w:t>
            </w:r>
            <w:r w:rsidRPr="004B0674">
              <w:rPr>
                <w:rFonts w:ascii="Times New Roman" w:hAnsi="Times New Roman" w:cs="Times New Roman"/>
                <w:b/>
              </w:rPr>
              <w:t>. OŚWIADCZENIE</w:t>
            </w:r>
          </w:p>
          <w:p w14:paraId="0694C6F9" w14:textId="77777777" w:rsidR="004B0674" w:rsidRPr="004B0674" w:rsidRDefault="004B0674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Strony oświadczają, że zostały poinformowane, iż dane zawarte w treści umowy, jak również przedmiot umowy stanowią informacje publiczną, zgodnie z przepisami ustawy z dnia 6 września 2001 r. o dostępie do informacji publicznej (tekst jednolity: Dz. U. z 2015 r., poz. 2058 z późniejszymi zmianami).</w:t>
            </w:r>
          </w:p>
          <w:p w14:paraId="14A1E69F" w14:textId="77777777" w:rsidR="004B0674" w:rsidRDefault="004B0674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2192307" w14:textId="77777777" w:rsidR="00975D9F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9617F09" w14:textId="77777777" w:rsidR="00975D9F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C535EA6" w14:textId="77777777" w:rsidR="00975D9F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562F319" w14:textId="77777777" w:rsidR="00975D9F" w:rsidRPr="004B0674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014FC65" w14:textId="77777777" w:rsidR="004B0674" w:rsidRPr="004B0674" w:rsidRDefault="004B0674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0238143" w14:textId="77777777" w:rsidR="004B0674" w:rsidRPr="004B0674" w:rsidRDefault="004B0674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674">
              <w:rPr>
                <w:rFonts w:ascii="Times New Roman" w:hAnsi="Times New Roman" w:cs="Times New Roman"/>
              </w:rPr>
              <w:t xml:space="preserve">                   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>……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>……</w:t>
            </w:r>
          </w:p>
          <w:p w14:paraId="7D22C79F" w14:textId="77777777" w:rsidR="004B0674" w:rsidRDefault="004B0674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                    Zamawiający </w:t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  <w:t xml:space="preserve">   Wykonawca</w:t>
            </w:r>
          </w:p>
          <w:p w14:paraId="3A510843" w14:textId="77777777" w:rsidR="004B0674" w:rsidRDefault="004B0674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51B6C296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6B53E2EF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0C35E0FD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0A050E9F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7C768E6B" w14:textId="77777777" w:rsidR="00061A52" w:rsidRDefault="00061A52" w:rsidP="0059377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51"/>
              <w:gridCol w:w="1678"/>
              <w:gridCol w:w="1527"/>
              <w:gridCol w:w="4390"/>
            </w:tblGrid>
            <w:tr w:rsidR="00D36DC3" w14:paraId="57554012" w14:textId="77777777" w:rsidTr="00593772">
              <w:tc>
                <w:tcPr>
                  <w:tcW w:w="1271" w:type="dxa"/>
                </w:tcPr>
                <w:p w14:paraId="6B4295EE" w14:textId="0F57238E" w:rsidR="00D36DC3" w:rsidRP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6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Dział 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900</w:t>
                  </w:r>
                </w:p>
              </w:tc>
              <w:tc>
                <w:tcPr>
                  <w:tcW w:w="1701" w:type="dxa"/>
                </w:tcPr>
                <w:p w14:paraId="747EBD6D" w14:textId="77777777" w:rsidR="00D36DC3" w:rsidRPr="00593772" w:rsidRDefault="00D36DC3" w:rsidP="00593772">
                  <w:r w:rsidRPr="00D36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Rozdział: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90019</w:t>
                  </w:r>
                </w:p>
              </w:tc>
              <w:tc>
                <w:tcPr>
                  <w:tcW w:w="6090" w:type="dxa"/>
                  <w:gridSpan w:val="2"/>
                </w:tcPr>
                <w:p w14:paraId="3D35E314" w14:textId="77777777" w:rsidR="00D36DC3" w:rsidRPr="00593772" w:rsidRDefault="00D36DC3" w:rsidP="00593772">
                  <w:r w:rsidRPr="00955EEA">
                    <w:rPr>
                      <w:rFonts w:ascii="Times New Roman" w:hAnsi="Times New Roman" w:cs="Times New Roman"/>
                    </w:rPr>
                    <w:t>§:</w:t>
                  </w:r>
                  <w:r>
                    <w:rPr>
                      <w:rFonts w:ascii="Times New Roman" w:hAnsi="Times New Roman" w:cs="Times New Roman"/>
                    </w:rPr>
                    <w:t xml:space="preserve"> 4300</w:t>
                  </w:r>
                </w:p>
              </w:tc>
            </w:tr>
            <w:tr w:rsidR="00D36DC3" w14:paraId="144F7C4D" w14:textId="77777777" w:rsidTr="00D36DC3">
              <w:tc>
                <w:tcPr>
                  <w:tcW w:w="4544" w:type="dxa"/>
                  <w:gridSpan w:val="3"/>
                </w:tcPr>
                <w:p w14:paraId="7C87C927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Skarbnik :</w:t>
                  </w:r>
                </w:p>
                <w:p w14:paraId="003CDC7A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E2D8D0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8" w:type="dxa"/>
                </w:tcPr>
                <w:p w14:paraId="4EA468A6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0674" w14:paraId="59883A8E" w14:textId="77777777" w:rsidTr="00D36DC3">
              <w:tc>
                <w:tcPr>
                  <w:tcW w:w="4544" w:type="dxa"/>
                  <w:gridSpan w:val="3"/>
                </w:tcPr>
                <w:p w14:paraId="48606133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Zatwierdzający:</w:t>
                  </w:r>
                </w:p>
              </w:tc>
              <w:tc>
                <w:tcPr>
                  <w:tcW w:w="4518" w:type="dxa"/>
                </w:tcPr>
                <w:p w14:paraId="347DC974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A63E81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B8D31F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0674" w14:paraId="711BAC88" w14:textId="77777777" w:rsidTr="00D36DC3">
              <w:tc>
                <w:tcPr>
                  <w:tcW w:w="4544" w:type="dxa"/>
                  <w:gridSpan w:val="3"/>
                </w:tcPr>
                <w:p w14:paraId="5A3B41CF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Sporządzający umowę:</w:t>
                  </w:r>
                </w:p>
              </w:tc>
              <w:tc>
                <w:tcPr>
                  <w:tcW w:w="4518" w:type="dxa"/>
                </w:tcPr>
                <w:p w14:paraId="2E589571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69D177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958BA9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B6CAF3" w14:textId="77777777" w:rsidR="00F72308" w:rsidRPr="009D2B53" w:rsidRDefault="00F72308" w:rsidP="00982B1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F17952" w14:textId="77777777" w:rsidR="00C56DB7" w:rsidRPr="009D2B53" w:rsidRDefault="00C56DB7" w:rsidP="00D227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C56DB7" w:rsidRPr="009D2B53" w:rsidSect="00F7230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9B08" w14:textId="77777777" w:rsidR="005C7BF0" w:rsidRDefault="005C7BF0" w:rsidP="00F72308">
      <w:pPr>
        <w:spacing w:after="0" w:line="240" w:lineRule="auto"/>
      </w:pPr>
      <w:r>
        <w:separator/>
      </w:r>
    </w:p>
  </w:endnote>
  <w:endnote w:type="continuationSeparator" w:id="0">
    <w:p w14:paraId="712801CC" w14:textId="77777777" w:rsidR="005C7BF0" w:rsidRDefault="005C7BF0" w:rsidP="00F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D65B" w14:textId="77777777" w:rsidR="005C7BF0" w:rsidRDefault="005C7BF0" w:rsidP="00F72308">
      <w:pPr>
        <w:spacing w:after="0" w:line="240" w:lineRule="auto"/>
      </w:pPr>
      <w:r>
        <w:separator/>
      </w:r>
    </w:p>
  </w:footnote>
  <w:footnote w:type="continuationSeparator" w:id="0">
    <w:p w14:paraId="02EDEB53" w14:textId="77777777" w:rsidR="005C7BF0" w:rsidRDefault="005C7BF0" w:rsidP="00F7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6BB"/>
    <w:multiLevelType w:val="hybridMultilevel"/>
    <w:tmpl w:val="BF28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A3E"/>
    <w:multiLevelType w:val="hybridMultilevel"/>
    <w:tmpl w:val="575E28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978D3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4658F476">
      <w:start w:val="1"/>
      <w:numFmt w:val="lowerLetter"/>
      <w:lvlText w:val="%3)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04D88"/>
    <w:multiLevelType w:val="hybridMultilevel"/>
    <w:tmpl w:val="4E5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7149"/>
    <w:multiLevelType w:val="hybridMultilevel"/>
    <w:tmpl w:val="A886B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FF5C26"/>
    <w:multiLevelType w:val="hybridMultilevel"/>
    <w:tmpl w:val="F488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492"/>
    <w:multiLevelType w:val="hybridMultilevel"/>
    <w:tmpl w:val="3FC602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80557"/>
    <w:multiLevelType w:val="hybridMultilevel"/>
    <w:tmpl w:val="D2A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7ACA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3BD"/>
    <w:multiLevelType w:val="hybridMultilevel"/>
    <w:tmpl w:val="114048BE"/>
    <w:lvl w:ilvl="0" w:tplc="3752A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49A1"/>
    <w:multiLevelType w:val="hybridMultilevel"/>
    <w:tmpl w:val="4E14EDB2"/>
    <w:lvl w:ilvl="0" w:tplc="C770A65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3EE353BA"/>
    <w:multiLevelType w:val="hybridMultilevel"/>
    <w:tmpl w:val="B3C66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3ED"/>
    <w:multiLevelType w:val="hybridMultilevel"/>
    <w:tmpl w:val="E7AAE72E"/>
    <w:lvl w:ilvl="0" w:tplc="67B27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3DA9"/>
    <w:multiLevelType w:val="hybridMultilevel"/>
    <w:tmpl w:val="6C928AB0"/>
    <w:lvl w:ilvl="0" w:tplc="55F632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5906FF8"/>
    <w:multiLevelType w:val="hybridMultilevel"/>
    <w:tmpl w:val="C4907B54"/>
    <w:lvl w:ilvl="0" w:tplc="121E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7740D"/>
    <w:multiLevelType w:val="hybridMultilevel"/>
    <w:tmpl w:val="417A6F60"/>
    <w:lvl w:ilvl="0" w:tplc="456EE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4E74"/>
    <w:multiLevelType w:val="hybridMultilevel"/>
    <w:tmpl w:val="EAE8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66BA"/>
    <w:multiLevelType w:val="hybridMultilevel"/>
    <w:tmpl w:val="8B4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69A4"/>
    <w:multiLevelType w:val="hybridMultilevel"/>
    <w:tmpl w:val="D708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B3BA1"/>
    <w:multiLevelType w:val="hybridMultilevel"/>
    <w:tmpl w:val="624A3C10"/>
    <w:lvl w:ilvl="0" w:tplc="989E84F6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96379D0"/>
    <w:multiLevelType w:val="hybridMultilevel"/>
    <w:tmpl w:val="CF906AF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AFF284B"/>
    <w:multiLevelType w:val="hybridMultilevel"/>
    <w:tmpl w:val="0AD4A4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DC8817C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6D000D"/>
    <w:multiLevelType w:val="hybridMultilevel"/>
    <w:tmpl w:val="87C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467B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798E"/>
    <w:multiLevelType w:val="hybridMultilevel"/>
    <w:tmpl w:val="FB98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2FFB"/>
    <w:multiLevelType w:val="hybridMultilevel"/>
    <w:tmpl w:val="2AF0ACCC"/>
    <w:lvl w:ilvl="0" w:tplc="7CA41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F43FA"/>
    <w:multiLevelType w:val="hybridMultilevel"/>
    <w:tmpl w:val="0BB8F58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E63EBE"/>
    <w:multiLevelType w:val="hybridMultilevel"/>
    <w:tmpl w:val="EAB6FCD6"/>
    <w:lvl w:ilvl="0" w:tplc="B9B84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60375"/>
    <w:multiLevelType w:val="hybridMultilevel"/>
    <w:tmpl w:val="922E5AB8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C576B9C"/>
    <w:multiLevelType w:val="hybridMultilevel"/>
    <w:tmpl w:val="1506E30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443BFA"/>
    <w:multiLevelType w:val="hybridMultilevel"/>
    <w:tmpl w:val="D2ACCCCC"/>
    <w:lvl w:ilvl="0" w:tplc="FC2C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14"/>
  </w:num>
  <w:num w:numId="5">
    <w:abstractNumId w:val="24"/>
  </w:num>
  <w:num w:numId="6">
    <w:abstractNumId w:val="10"/>
  </w:num>
  <w:num w:numId="7">
    <w:abstractNumId w:val="1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22"/>
  </w:num>
  <w:num w:numId="14">
    <w:abstractNumId w:val="4"/>
  </w:num>
  <w:num w:numId="15">
    <w:abstractNumId w:val="9"/>
  </w:num>
  <w:num w:numId="16">
    <w:abstractNumId w:val="3"/>
  </w:num>
  <w:num w:numId="17">
    <w:abstractNumId w:val="18"/>
  </w:num>
  <w:num w:numId="18">
    <w:abstractNumId w:val="2"/>
  </w:num>
  <w:num w:numId="19">
    <w:abstractNumId w:val="5"/>
  </w:num>
  <w:num w:numId="20">
    <w:abstractNumId w:val="12"/>
  </w:num>
  <w:num w:numId="21">
    <w:abstractNumId w:val="26"/>
  </w:num>
  <w:num w:numId="22">
    <w:abstractNumId w:val="0"/>
  </w:num>
  <w:num w:numId="23">
    <w:abstractNumId w:val="11"/>
  </w:num>
  <w:num w:numId="24">
    <w:abstractNumId w:val="25"/>
  </w:num>
  <w:num w:numId="25">
    <w:abstractNumId w:val="8"/>
  </w:num>
  <w:num w:numId="26">
    <w:abstractNumId w:val="17"/>
  </w:num>
  <w:num w:numId="27">
    <w:abstractNumId w:val="6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A"/>
    <w:rsid w:val="0000572F"/>
    <w:rsid w:val="0001377D"/>
    <w:rsid w:val="00015AA1"/>
    <w:rsid w:val="00027F0A"/>
    <w:rsid w:val="00061A52"/>
    <w:rsid w:val="0006757A"/>
    <w:rsid w:val="0007707E"/>
    <w:rsid w:val="00082D8A"/>
    <w:rsid w:val="00087770"/>
    <w:rsid w:val="00091EE1"/>
    <w:rsid w:val="00092A8C"/>
    <w:rsid w:val="000D16FF"/>
    <w:rsid w:val="000E7B01"/>
    <w:rsid w:val="000F4DA6"/>
    <w:rsid w:val="0010349E"/>
    <w:rsid w:val="001112A6"/>
    <w:rsid w:val="00121A18"/>
    <w:rsid w:val="001237C5"/>
    <w:rsid w:val="00155C50"/>
    <w:rsid w:val="00167A24"/>
    <w:rsid w:val="00194C56"/>
    <w:rsid w:val="001A626C"/>
    <w:rsid w:val="001B6786"/>
    <w:rsid w:val="00213859"/>
    <w:rsid w:val="00233AC8"/>
    <w:rsid w:val="00233C47"/>
    <w:rsid w:val="002431AD"/>
    <w:rsid w:val="002450B5"/>
    <w:rsid w:val="0024660B"/>
    <w:rsid w:val="00273ABB"/>
    <w:rsid w:val="0027494C"/>
    <w:rsid w:val="002A2AEF"/>
    <w:rsid w:val="002A66B1"/>
    <w:rsid w:val="002B5133"/>
    <w:rsid w:val="002B518D"/>
    <w:rsid w:val="002C07E1"/>
    <w:rsid w:val="00310642"/>
    <w:rsid w:val="00311E2A"/>
    <w:rsid w:val="0031435F"/>
    <w:rsid w:val="00327AE8"/>
    <w:rsid w:val="00330FC4"/>
    <w:rsid w:val="00341F73"/>
    <w:rsid w:val="0038516B"/>
    <w:rsid w:val="00393835"/>
    <w:rsid w:val="003A6862"/>
    <w:rsid w:val="003B689F"/>
    <w:rsid w:val="003E3B83"/>
    <w:rsid w:val="00437CA8"/>
    <w:rsid w:val="004636C1"/>
    <w:rsid w:val="00473B69"/>
    <w:rsid w:val="004B0674"/>
    <w:rsid w:val="004B4BDF"/>
    <w:rsid w:val="004C28CC"/>
    <w:rsid w:val="004E558F"/>
    <w:rsid w:val="004F1258"/>
    <w:rsid w:val="00535AE3"/>
    <w:rsid w:val="005506CF"/>
    <w:rsid w:val="0055609D"/>
    <w:rsid w:val="0056052F"/>
    <w:rsid w:val="005612CC"/>
    <w:rsid w:val="00581D8B"/>
    <w:rsid w:val="00593772"/>
    <w:rsid w:val="00596C8E"/>
    <w:rsid w:val="005B65CC"/>
    <w:rsid w:val="005C7BF0"/>
    <w:rsid w:val="00653497"/>
    <w:rsid w:val="006552F9"/>
    <w:rsid w:val="006624BD"/>
    <w:rsid w:val="00664F6E"/>
    <w:rsid w:val="006930CC"/>
    <w:rsid w:val="006A16AD"/>
    <w:rsid w:val="006D1229"/>
    <w:rsid w:val="006D3F84"/>
    <w:rsid w:val="006D43CA"/>
    <w:rsid w:val="00702345"/>
    <w:rsid w:val="0070412E"/>
    <w:rsid w:val="00733586"/>
    <w:rsid w:val="00752992"/>
    <w:rsid w:val="00776C24"/>
    <w:rsid w:val="00785649"/>
    <w:rsid w:val="00787169"/>
    <w:rsid w:val="00787942"/>
    <w:rsid w:val="00794126"/>
    <w:rsid w:val="00795954"/>
    <w:rsid w:val="007B307D"/>
    <w:rsid w:val="007D13F6"/>
    <w:rsid w:val="007E3150"/>
    <w:rsid w:val="00807A35"/>
    <w:rsid w:val="00835012"/>
    <w:rsid w:val="00846AC2"/>
    <w:rsid w:val="0085525E"/>
    <w:rsid w:val="00863F59"/>
    <w:rsid w:val="00881411"/>
    <w:rsid w:val="008B1EF2"/>
    <w:rsid w:val="008B6054"/>
    <w:rsid w:val="008C42FC"/>
    <w:rsid w:val="00900114"/>
    <w:rsid w:val="00911E50"/>
    <w:rsid w:val="009219C5"/>
    <w:rsid w:val="00945FC9"/>
    <w:rsid w:val="00947069"/>
    <w:rsid w:val="009528E2"/>
    <w:rsid w:val="00954BFB"/>
    <w:rsid w:val="00955EEA"/>
    <w:rsid w:val="00960053"/>
    <w:rsid w:val="00973B7B"/>
    <w:rsid w:val="00975D9F"/>
    <w:rsid w:val="0098235E"/>
    <w:rsid w:val="00982B1B"/>
    <w:rsid w:val="009A2881"/>
    <w:rsid w:val="009C0760"/>
    <w:rsid w:val="009C3D9D"/>
    <w:rsid w:val="009D2B53"/>
    <w:rsid w:val="009E0726"/>
    <w:rsid w:val="00A01A0A"/>
    <w:rsid w:val="00A04D8C"/>
    <w:rsid w:val="00A41B95"/>
    <w:rsid w:val="00A516AC"/>
    <w:rsid w:val="00A617D0"/>
    <w:rsid w:val="00A74F6E"/>
    <w:rsid w:val="00A94006"/>
    <w:rsid w:val="00AB488C"/>
    <w:rsid w:val="00AD3A62"/>
    <w:rsid w:val="00B32C1D"/>
    <w:rsid w:val="00B35219"/>
    <w:rsid w:val="00B41B59"/>
    <w:rsid w:val="00B41B8B"/>
    <w:rsid w:val="00B60215"/>
    <w:rsid w:val="00B62142"/>
    <w:rsid w:val="00B63999"/>
    <w:rsid w:val="00B96DE4"/>
    <w:rsid w:val="00BB5E63"/>
    <w:rsid w:val="00BC20C3"/>
    <w:rsid w:val="00BD151B"/>
    <w:rsid w:val="00BF0386"/>
    <w:rsid w:val="00C56DB7"/>
    <w:rsid w:val="00C8357A"/>
    <w:rsid w:val="00C85630"/>
    <w:rsid w:val="00C86605"/>
    <w:rsid w:val="00C9048F"/>
    <w:rsid w:val="00CB7C4F"/>
    <w:rsid w:val="00CD0DB9"/>
    <w:rsid w:val="00D21FD3"/>
    <w:rsid w:val="00D227FD"/>
    <w:rsid w:val="00D248AF"/>
    <w:rsid w:val="00D300D5"/>
    <w:rsid w:val="00D36DC3"/>
    <w:rsid w:val="00D56E5F"/>
    <w:rsid w:val="00D732B6"/>
    <w:rsid w:val="00D86778"/>
    <w:rsid w:val="00D87143"/>
    <w:rsid w:val="00D91A0B"/>
    <w:rsid w:val="00DD4EAB"/>
    <w:rsid w:val="00DF0DD1"/>
    <w:rsid w:val="00DF4B5C"/>
    <w:rsid w:val="00E02C92"/>
    <w:rsid w:val="00E27F32"/>
    <w:rsid w:val="00E62F43"/>
    <w:rsid w:val="00E84E9E"/>
    <w:rsid w:val="00EA1EFB"/>
    <w:rsid w:val="00EB270A"/>
    <w:rsid w:val="00EC0AC0"/>
    <w:rsid w:val="00EC2A1F"/>
    <w:rsid w:val="00EC38AB"/>
    <w:rsid w:val="00EC5B60"/>
    <w:rsid w:val="00F452C4"/>
    <w:rsid w:val="00F72308"/>
    <w:rsid w:val="00F9672C"/>
    <w:rsid w:val="00FA374C"/>
    <w:rsid w:val="00FE46F1"/>
    <w:rsid w:val="00FE49C6"/>
    <w:rsid w:val="00FE612E"/>
    <w:rsid w:val="00FF476D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332"/>
  <w15:docId w15:val="{A2236F7E-AD6F-4F8E-A27D-1F22E8F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3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452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55C50"/>
    <w:rPr>
      <w:i/>
      <w:iCs/>
    </w:rPr>
  </w:style>
  <w:style w:type="character" w:customStyle="1" w:styleId="apple-converted-space">
    <w:name w:val="apple-converted-space"/>
    <w:basedOn w:val="Domylnaczcionkaakapitu"/>
    <w:rsid w:val="00155C50"/>
  </w:style>
  <w:style w:type="paragraph" w:styleId="Stopka">
    <w:name w:val="footer"/>
    <w:basedOn w:val="Normalny"/>
    <w:link w:val="StopkaZnak"/>
    <w:uiPriority w:val="99"/>
    <w:semiHidden/>
    <w:unhideWhenUsed/>
    <w:rsid w:val="00F7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308"/>
  </w:style>
  <w:style w:type="table" w:styleId="Tabela-Siatka">
    <w:name w:val="Table Grid"/>
    <w:basedOn w:val="Standardowy"/>
    <w:uiPriority w:val="59"/>
    <w:rsid w:val="00F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0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9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937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415">
          <w:marLeft w:val="0"/>
          <w:marRight w:val="0"/>
          <w:marTop w:val="0"/>
          <w:marBottom w:val="0"/>
          <w:divBdr>
            <w:top w:val="single" w:sz="4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odowisko@re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9A2B-8CCC-497A-969B-7343E263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3</cp:revision>
  <cp:lastPrinted>2017-10-20T07:33:00Z</cp:lastPrinted>
  <dcterms:created xsi:type="dcterms:W3CDTF">2021-06-21T09:51:00Z</dcterms:created>
  <dcterms:modified xsi:type="dcterms:W3CDTF">2021-06-24T15:40:00Z</dcterms:modified>
</cp:coreProperties>
</file>