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29" w:rsidRPr="00E87229" w:rsidRDefault="00E87229" w:rsidP="00E87229">
      <w:pPr>
        <w:pStyle w:val="Bezodstpw"/>
        <w:ind w:left="6372"/>
        <w:rPr>
          <w:rFonts w:ascii="Times New Roman" w:hAnsi="Times New Roman"/>
          <w:sz w:val="20"/>
          <w:szCs w:val="20"/>
        </w:rPr>
      </w:pPr>
      <w:r w:rsidRPr="00E87229">
        <w:rPr>
          <w:rFonts w:ascii="Times New Roman" w:hAnsi="Times New Roman"/>
          <w:sz w:val="20"/>
          <w:szCs w:val="20"/>
        </w:rPr>
        <w:t xml:space="preserve">Projekt z dnia </w:t>
      </w:r>
      <w:r>
        <w:rPr>
          <w:rFonts w:ascii="Times New Roman" w:hAnsi="Times New Roman"/>
          <w:sz w:val="20"/>
          <w:szCs w:val="20"/>
        </w:rPr>
        <w:t>………………..</w:t>
      </w:r>
      <w:r w:rsidRPr="00E87229">
        <w:rPr>
          <w:rFonts w:ascii="Times New Roman" w:hAnsi="Times New Roman"/>
          <w:sz w:val="20"/>
          <w:szCs w:val="20"/>
        </w:rPr>
        <w:t xml:space="preserve"> r.</w:t>
      </w:r>
    </w:p>
    <w:p w:rsidR="00E87229" w:rsidRPr="00E87229" w:rsidRDefault="00E87229" w:rsidP="00E87229">
      <w:pPr>
        <w:pStyle w:val="Bezodstpw"/>
        <w:ind w:left="6372"/>
        <w:rPr>
          <w:rFonts w:ascii="Times New Roman" w:hAnsi="Times New Roman"/>
          <w:sz w:val="20"/>
          <w:szCs w:val="20"/>
        </w:rPr>
      </w:pPr>
      <w:r w:rsidRPr="00E87229">
        <w:rPr>
          <w:rFonts w:ascii="Times New Roman" w:hAnsi="Times New Roman"/>
          <w:sz w:val="20"/>
          <w:szCs w:val="20"/>
        </w:rPr>
        <w:t>przygotowany przez</w:t>
      </w:r>
    </w:p>
    <w:p w:rsidR="00E87229" w:rsidRPr="00E87229" w:rsidRDefault="00E87229" w:rsidP="00E87229">
      <w:pPr>
        <w:pStyle w:val="Bezodstpw"/>
        <w:ind w:left="6372"/>
        <w:rPr>
          <w:rFonts w:ascii="Times New Roman" w:hAnsi="Times New Roman"/>
          <w:sz w:val="20"/>
          <w:szCs w:val="20"/>
        </w:rPr>
      </w:pPr>
      <w:r w:rsidRPr="00E87229">
        <w:rPr>
          <w:rFonts w:ascii="Times New Roman" w:hAnsi="Times New Roman"/>
          <w:sz w:val="20"/>
          <w:szCs w:val="20"/>
        </w:rPr>
        <w:t xml:space="preserve">Karolinę </w:t>
      </w:r>
      <w:proofErr w:type="spellStart"/>
      <w:r w:rsidRPr="00E87229">
        <w:rPr>
          <w:rFonts w:ascii="Times New Roman" w:hAnsi="Times New Roman"/>
          <w:sz w:val="20"/>
          <w:szCs w:val="20"/>
        </w:rPr>
        <w:t>Myroniuk</w:t>
      </w:r>
      <w:proofErr w:type="spellEnd"/>
    </w:p>
    <w:p w:rsidR="00E87229" w:rsidRPr="000977D5" w:rsidRDefault="00E87229" w:rsidP="008E4DEA">
      <w:pPr>
        <w:spacing w:afterLines="40"/>
        <w:rPr>
          <w:rFonts w:ascii="Times New Roman" w:hAnsi="Times New Roman" w:cs="Times New Roman"/>
          <w:b/>
          <w:sz w:val="20"/>
          <w:szCs w:val="20"/>
        </w:rPr>
      </w:pPr>
    </w:p>
    <w:p w:rsidR="00E87229" w:rsidRPr="000977D5" w:rsidRDefault="00E87229" w:rsidP="008E4DEA">
      <w:pPr>
        <w:spacing w:afterLines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7D5">
        <w:rPr>
          <w:rFonts w:ascii="Times New Roman" w:hAnsi="Times New Roman" w:cs="Times New Roman"/>
          <w:b/>
          <w:sz w:val="20"/>
          <w:szCs w:val="20"/>
        </w:rPr>
        <w:t xml:space="preserve">Uchwała Nr </w:t>
      </w:r>
      <w:r w:rsidRPr="000977D5">
        <w:rPr>
          <w:rFonts w:ascii="Times New Roman" w:hAnsi="Times New Roman" w:cs="Times New Roman"/>
          <w:bCs/>
          <w:sz w:val="20"/>
          <w:szCs w:val="20"/>
        </w:rPr>
        <w:t xml:space="preserve">___ / ___ / </w:t>
      </w:r>
      <w:r w:rsidRPr="000977D5">
        <w:rPr>
          <w:rFonts w:ascii="Times New Roman" w:hAnsi="Times New Roman" w:cs="Times New Roman"/>
          <w:b/>
          <w:sz w:val="20"/>
          <w:szCs w:val="20"/>
        </w:rPr>
        <w:t>2013</w:t>
      </w:r>
    </w:p>
    <w:p w:rsidR="00E87229" w:rsidRPr="000977D5" w:rsidRDefault="00E87229" w:rsidP="008E4DEA">
      <w:pPr>
        <w:spacing w:afterLines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7D5">
        <w:rPr>
          <w:rFonts w:ascii="Times New Roman" w:hAnsi="Times New Roman" w:cs="Times New Roman"/>
          <w:b/>
          <w:sz w:val="20"/>
          <w:szCs w:val="20"/>
        </w:rPr>
        <w:t xml:space="preserve">Rady Gminy w Rewalu </w:t>
      </w:r>
    </w:p>
    <w:p w:rsidR="00E87229" w:rsidRPr="000977D5" w:rsidRDefault="00E87229" w:rsidP="008E4DEA">
      <w:pPr>
        <w:spacing w:afterLines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7D5">
        <w:rPr>
          <w:rFonts w:ascii="Times New Roman" w:hAnsi="Times New Roman" w:cs="Times New Roman"/>
          <w:b/>
          <w:sz w:val="20"/>
          <w:szCs w:val="20"/>
        </w:rPr>
        <w:t xml:space="preserve">z dnia    </w:t>
      </w:r>
      <w:r w:rsidRPr="000977D5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0977D5">
        <w:rPr>
          <w:rFonts w:ascii="Times New Roman" w:hAnsi="Times New Roman" w:cs="Times New Roman"/>
          <w:b/>
          <w:bCs/>
          <w:sz w:val="20"/>
          <w:szCs w:val="20"/>
        </w:rPr>
        <w:t xml:space="preserve">grudnia </w:t>
      </w:r>
      <w:r w:rsidRPr="000977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977D5">
        <w:rPr>
          <w:rFonts w:ascii="Times New Roman" w:hAnsi="Times New Roman" w:cs="Times New Roman"/>
          <w:b/>
          <w:sz w:val="20"/>
          <w:szCs w:val="20"/>
        </w:rPr>
        <w:t>2013 r.</w:t>
      </w:r>
    </w:p>
    <w:p w:rsid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7229">
        <w:rPr>
          <w:rFonts w:ascii="Times New Roman" w:hAnsi="Times New Roman"/>
          <w:b/>
          <w:sz w:val="20"/>
          <w:szCs w:val="20"/>
        </w:rPr>
        <w:t>w sprawie regulaminu utrzymania czystości i porządku na terenie gminy Rewal</w:t>
      </w:r>
    </w:p>
    <w:p w:rsid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229" w:rsidRPr="00E87229" w:rsidRDefault="00E87229" w:rsidP="008E4DEA">
      <w:pPr>
        <w:spacing w:afterLines="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3092D">
        <w:rPr>
          <w:rFonts w:ascii="Times New Roman" w:hAnsi="Times New Roman" w:cs="Times New Roman"/>
          <w:sz w:val="20"/>
          <w:szCs w:val="20"/>
          <w:lang w:eastAsia="pl-PL"/>
        </w:rPr>
        <w:t xml:space="preserve">Na podstawie </w:t>
      </w:r>
      <w:r w:rsidRPr="00E87229">
        <w:rPr>
          <w:rFonts w:ascii="Times New Roman" w:hAnsi="Times New Roman"/>
          <w:sz w:val="20"/>
          <w:szCs w:val="20"/>
        </w:rPr>
        <w:t xml:space="preserve">art. 4 ust. 1 i 3 </w:t>
      </w:r>
      <w:r w:rsidRPr="00C3092D">
        <w:rPr>
          <w:rFonts w:ascii="Times New Roman" w:hAnsi="Times New Roman" w:cs="Times New Roman"/>
          <w:bCs/>
          <w:sz w:val="20"/>
          <w:szCs w:val="20"/>
        </w:rPr>
        <w:t xml:space="preserve">ustawy z dnia 13 września 1996 r. o utrzymaniu czystości i porządku w gminach (tekst jednolity: </w:t>
      </w:r>
      <w:proofErr w:type="spellStart"/>
      <w:r w:rsidRPr="00C3092D">
        <w:rPr>
          <w:rFonts w:ascii="Times New Roman" w:hAnsi="Times New Roman" w:cs="Times New Roman"/>
          <w:bCs/>
          <w:sz w:val="20"/>
          <w:szCs w:val="20"/>
        </w:rPr>
        <w:t>Dz.U</w:t>
      </w:r>
      <w:proofErr w:type="spellEnd"/>
      <w:r w:rsidRPr="00C3092D">
        <w:rPr>
          <w:rFonts w:ascii="Times New Roman" w:hAnsi="Times New Roman" w:cs="Times New Roman"/>
          <w:bCs/>
          <w:sz w:val="20"/>
          <w:szCs w:val="20"/>
        </w:rPr>
        <w:t xml:space="preserve">. z 2012 r. poz. 391 ze zmianami) </w:t>
      </w:r>
      <w:r w:rsidRPr="00C3092D">
        <w:rPr>
          <w:rFonts w:ascii="Times New Roman" w:hAnsi="Times New Roman" w:cs="Times New Roman"/>
          <w:sz w:val="20"/>
          <w:szCs w:val="20"/>
          <w:lang w:eastAsia="pl-PL"/>
        </w:rPr>
        <w:t xml:space="preserve"> oraz 18 ust. 2 </w:t>
      </w:r>
      <w:proofErr w:type="spellStart"/>
      <w:r w:rsidRPr="00C3092D">
        <w:rPr>
          <w:rFonts w:ascii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C3092D">
        <w:rPr>
          <w:rFonts w:ascii="Times New Roman" w:hAnsi="Times New Roman" w:cs="Times New Roman"/>
          <w:sz w:val="20"/>
          <w:szCs w:val="20"/>
          <w:lang w:eastAsia="pl-PL"/>
        </w:rPr>
        <w:t xml:space="preserve"> 15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3092D">
        <w:rPr>
          <w:rFonts w:ascii="Times New Roman" w:hAnsi="Times New Roman" w:cs="Times New Roman"/>
          <w:sz w:val="20"/>
          <w:szCs w:val="20"/>
          <w:lang w:eastAsia="pl-PL"/>
        </w:rPr>
        <w:t xml:space="preserve"> i art. 40 ust. 1 ustawy z dnia </w:t>
      </w:r>
      <w:r w:rsidR="00E8582E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C3092D">
        <w:rPr>
          <w:rFonts w:ascii="Times New Roman" w:hAnsi="Times New Roman" w:cs="Times New Roman"/>
          <w:sz w:val="20"/>
          <w:szCs w:val="20"/>
          <w:lang w:eastAsia="pl-PL"/>
        </w:rPr>
        <w:t xml:space="preserve">8 marca 1990 r. o samorządzie gminnym </w:t>
      </w:r>
      <w:r w:rsidR="00175240">
        <w:rPr>
          <w:rFonts w:ascii="Times New Roman" w:hAnsi="Times New Roman" w:cs="Times New Roman"/>
          <w:bCs/>
          <w:sz w:val="20"/>
          <w:szCs w:val="20"/>
        </w:rPr>
        <w:t>(Dz. U. z 2013 r., poz. 594)</w:t>
      </w:r>
      <w:r w:rsidRPr="00C3092D">
        <w:rPr>
          <w:rFonts w:ascii="Times New Roman" w:hAnsi="Times New Roman" w:cs="Times New Roman"/>
          <w:sz w:val="20"/>
          <w:szCs w:val="20"/>
          <w:lang w:eastAsia="pl-PL"/>
        </w:rPr>
        <w:t xml:space="preserve">, Rada </w:t>
      </w:r>
      <w:r w:rsidRPr="00C3092D">
        <w:rPr>
          <w:rFonts w:ascii="Times New Roman" w:hAnsi="Times New Roman" w:cs="Times New Roman"/>
          <w:sz w:val="20"/>
          <w:szCs w:val="20"/>
        </w:rPr>
        <w:t>Gminy</w:t>
      </w:r>
      <w:r w:rsidRPr="00C3092D">
        <w:rPr>
          <w:rFonts w:ascii="Times New Roman" w:hAnsi="Times New Roman" w:cs="Times New Roman"/>
          <w:sz w:val="20"/>
          <w:szCs w:val="20"/>
          <w:lang w:eastAsia="pl-PL"/>
        </w:rPr>
        <w:t xml:space="preserve"> uchwala, co następuje:</w:t>
      </w: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29">
        <w:rPr>
          <w:rFonts w:ascii="Times New Roman" w:hAnsi="Times New Roman"/>
          <w:b/>
          <w:sz w:val="20"/>
          <w:szCs w:val="20"/>
        </w:rPr>
        <w:t>§ 1.</w:t>
      </w: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29">
        <w:rPr>
          <w:rFonts w:ascii="Times New Roman" w:hAnsi="Times New Roman"/>
          <w:sz w:val="20"/>
          <w:szCs w:val="20"/>
        </w:rPr>
        <w:t>Ustala się „Regulamin utrzymania czystości i porządku na terenie gminy Rewal”, który określa szczegółowe zasady utrzymania czystości i porządku na terenie gminy Rewal, w brzmieniu określonym w załączniku do uchwały.</w:t>
      </w: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29">
        <w:rPr>
          <w:rFonts w:ascii="Times New Roman" w:hAnsi="Times New Roman"/>
          <w:b/>
          <w:sz w:val="20"/>
          <w:szCs w:val="20"/>
        </w:rPr>
        <w:t>§ 2.</w:t>
      </w: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29">
        <w:rPr>
          <w:rFonts w:ascii="Times New Roman" w:hAnsi="Times New Roman"/>
          <w:sz w:val="20"/>
          <w:szCs w:val="20"/>
        </w:rPr>
        <w:t>Traci moc uchwała Nr XXXIV/</w:t>
      </w:r>
      <w:r>
        <w:rPr>
          <w:rFonts w:ascii="Times New Roman" w:hAnsi="Times New Roman"/>
          <w:sz w:val="20"/>
          <w:szCs w:val="20"/>
        </w:rPr>
        <w:t>293</w:t>
      </w:r>
      <w:r w:rsidRPr="00E87229">
        <w:rPr>
          <w:rFonts w:ascii="Times New Roman" w:hAnsi="Times New Roman"/>
          <w:sz w:val="20"/>
          <w:szCs w:val="20"/>
        </w:rPr>
        <w:t xml:space="preserve">/13 Rady Gminy Rewal z dnia </w:t>
      </w:r>
      <w:r>
        <w:rPr>
          <w:rFonts w:ascii="Times New Roman" w:hAnsi="Times New Roman"/>
          <w:sz w:val="20"/>
          <w:szCs w:val="20"/>
        </w:rPr>
        <w:t>10 kwietnia</w:t>
      </w:r>
      <w:r w:rsidRPr="00E87229">
        <w:rPr>
          <w:rFonts w:ascii="Times New Roman" w:hAnsi="Times New Roman"/>
          <w:sz w:val="20"/>
          <w:szCs w:val="20"/>
        </w:rPr>
        <w:t xml:space="preserve"> 2013 r. w sprawie regulaminu utrzymania czystości i porządku na terenie gminy Rewal .</w:t>
      </w: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29">
        <w:rPr>
          <w:rFonts w:ascii="Times New Roman" w:hAnsi="Times New Roman"/>
          <w:b/>
          <w:sz w:val="20"/>
          <w:szCs w:val="20"/>
        </w:rPr>
        <w:t>§ 3.</w:t>
      </w: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229">
        <w:rPr>
          <w:rFonts w:ascii="Times New Roman" w:hAnsi="Times New Roman"/>
          <w:sz w:val="20"/>
          <w:szCs w:val="20"/>
        </w:rPr>
        <w:t>Wykonanie uchwały powierza się Wójtowi Gminy Rewal.</w:t>
      </w:r>
    </w:p>
    <w:p w:rsidR="00E87229" w:rsidRP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229" w:rsidRPr="00E87229" w:rsidRDefault="00E87229" w:rsidP="00E05E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7229">
        <w:rPr>
          <w:rFonts w:ascii="Times New Roman" w:hAnsi="Times New Roman"/>
          <w:b/>
          <w:sz w:val="20"/>
          <w:szCs w:val="20"/>
        </w:rPr>
        <w:t>§ 4.</w:t>
      </w:r>
    </w:p>
    <w:p w:rsidR="00314F41" w:rsidRDefault="00314F41" w:rsidP="00E05E3A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wchodzi w życie po upływie 14 dni od dnia jej ogłoszenia w </w:t>
      </w:r>
      <w:r w:rsidR="00E05E3A">
        <w:rPr>
          <w:rFonts w:ascii="Times New Roman" w:hAnsi="Times New Roman" w:cs="Times New Roman"/>
          <w:sz w:val="20"/>
          <w:szCs w:val="20"/>
        </w:rPr>
        <w:t xml:space="preserve">Dzienniku Urzędowym Województwa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Zachodniopomorskiego z mocą obowiązującą od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pierwszego dnia miesiąca następującego po dniu wejścia w życie niniejszej uchwały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4DEA" w:rsidRDefault="008E4DEA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4DEA" w:rsidRDefault="008E4DEA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7229" w:rsidRDefault="00E87229" w:rsidP="00E87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DB6">
        <w:rPr>
          <w:rFonts w:ascii="Times New Roman" w:hAnsi="Times New Roman"/>
          <w:sz w:val="20"/>
          <w:szCs w:val="20"/>
        </w:rPr>
        <w:lastRenderedPageBreak/>
        <w:t>Załącznik</w:t>
      </w: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DB6">
        <w:rPr>
          <w:rFonts w:ascii="Times New Roman" w:hAnsi="Times New Roman"/>
          <w:sz w:val="20"/>
          <w:szCs w:val="20"/>
        </w:rPr>
        <w:t xml:space="preserve">do Uchwały Nr </w:t>
      </w:r>
      <w:r>
        <w:rPr>
          <w:rFonts w:ascii="Times New Roman" w:hAnsi="Times New Roman"/>
          <w:sz w:val="20"/>
          <w:szCs w:val="20"/>
        </w:rPr>
        <w:t>……………</w:t>
      </w:r>
      <w:r w:rsidRPr="00244DB6">
        <w:rPr>
          <w:rFonts w:ascii="Times New Roman" w:hAnsi="Times New Roman"/>
          <w:sz w:val="20"/>
          <w:szCs w:val="20"/>
        </w:rPr>
        <w:t>/…/13</w:t>
      </w: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DB6">
        <w:rPr>
          <w:rFonts w:ascii="Times New Roman" w:hAnsi="Times New Roman"/>
          <w:sz w:val="20"/>
          <w:szCs w:val="20"/>
        </w:rPr>
        <w:t>Rady Gminy w Rewalu</w:t>
      </w: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DB6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 xml:space="preserve">   grudnia</w:t>
      </w:r>
      <w:r w:rsidRPr="00244DB6">
        <w:rPr>
          <w:rFonts w:ascii="Times New Roman" w:hAnsi="Times New Roman"/>
          <w:sz w:val="20"/>
          <w:szCs w:val="20"/>
        </w:rPr>
        <w:t xml:space="preserve"> 2013r.</w:t>
      </w: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4DB6">
        <w:rPr>
          <w:rFonts w:ascii="Times New Roman" w:hAnsi="Times New Roman"/>
          <w:b/>
          <w:bCs/>
          <w:sz w:val="20"/>
          <w:szCs w:val="20"/>
        </w:rPr>
        <w:t xml:space="preserve">REGULAMIN </w:t>
      </w: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4DB6">
        <w:rPr>
          <w:rFonts w:ascii="Times New Roman" w:hAnsi="Times New Roman"/>
          <w:b/>
          <w:bCs/>
          <w:sz w:val="20"/>
          <w:szCs w:val="20"/>
        </w:rPr>
        <w:t>UTRZYMANIA CZYSTOŚCI  I PORZĄDKU</w:t>
      </w: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4DB6">
        <w:rPr>
          <w:rFonts w:ascii="Times New Roman" w:hAnsi="Times New Roman"/>
          <w:b/>
          <w:bCs/>
          <w:sz w:val="20"/>
          <w:szCs w:val="20"/>
        </w:rPr>
        <w:t>NA TERENIE GMINY REWAL</w:t>
      </w: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2009775" cy="23145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44DB6">
        <w:rPr>
          <w:rFonts w:ascii="Times New Roman" w:hAnsi="Times New Roman"/>
          <w:b/>
          <w:bCs/>
          <w:sz w:val="20"/>
          <w:szCs w:val="20"/>
        </w:rPr>
        <w:t xml:space="preserve">REWAL 2013 </w:t>
      </w:r>
    </w:p>
    <w:p w:rsidR="00D9623A" w:rsidRDefault="00D9623A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9623A" w:rsidRDefault="00D9623A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3CE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ROZDZIAŁ 1</w:t>
      </w:r>
    </w:p>
    <w:p w:rsidR="00B7431F" w:rsidRPr="00EB3CE6" w:rsidRDefault="00B7431F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EB3CE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3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WYMAGANIA W ZAKRESIE UTRZYMANIA CZYSTOŚCI I PORZĄDKU</w:t>
      </w:r>
    </w:p>
    <w:p w:rsidR="00EB3CE6" w:rsidRPr="00EB3CE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3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TERENIE NIERUCHOMOŚCI</w:t>
      </w:r>
    </w:p>
    <w:p w:rsidR="00141BA4" w:rsidRDefault="00141BA4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141BA4" w:rsidRDefault="00141BA4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1.</w:t>
      </w:r>
    </w:p>
    <w:p w:rsidR="00EB3CE6" w:rsidRPr="00EB3CE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CE6">
        <w:rPr>
          <w:rFonts w:ascii="Times New Roman" w:hAnsi="Times New Roman" w:cs="Times New Roman"/>
          <w:color w:val="000000"/>
          <w:sz w:val="20"/>
          <w:szCs w:val="20"/>
        </w:rPr>
        <w:t>Właściciele nieruchomości zapewniają utrzymanie czystości i porządku na terenie nieruchomości poprzez:</w:t>
      </w:r>
    </w:p>
    <w:p w:rsidR="00EB3CE6" w:rsidRPr="008F529B" w:rsidRDefault="00EB3CE6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8F529B">
        <w:rPr>
          <w:rFonts w:ascii="Times New Roman" w:hAnsi="Times New Roman" w:cs="Times New Roman"/>
          <w:strike/>
          <w:sz w:val="20"/>
          <w:szCs w:val="20"/>
        </w:rPr>
        <w:t>wyposażenia nieruchomości, w których ogrzewanie pomieszczeń odbywa się poprzez spalanie węgla, drewna i innych stałych materiałów energetycznych w pojemniki metalowe do zbierania popiołu i żużla;</w:t>
      </w:r>
    </w:p>
    <w:p w:rsidR="00B64B81" w:rsidRPr="00E05E3A" w:rsidRDefault="00EB3CE6" w:rsidP="00E05E3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000000"/>
          <w:sz w:val="20"/>
          <w:szCs w:val="20"/>
        </w:rPr>
        <w:t xml:space="preserve">prowadzenie selektywnego zbierania i przekazywanie przedsiębiorcy </w:t>
      </w:r>
      <w:r w:rsidR="00B64B81" w:rsidRPr="00E05E3A">
        <w:rPr>
          <w:rFonts w:ascii="Times New Roman" w:hAnsi="Times New Roman" w:cs="Times New Roman"/>
          <w:color w:val="FF0000"/>
          <w:sz w:val="20"/>
          <w:szCs w:val="20"/>
        </w:rPr>
        <w:t>powstających w gospodarstwach domowych</w:t>
      </w:r>
      <w:r w:rsidR="00E05E3A">
        <w:rPr>
          <w:rFonts w:ascii="Times New Roman" w:hAnsi="Times New Roman" w:cs="Times New Roman"/>
          <w:color w:val="FF0000"/>
          <w:sz w:val="20"/>
          <w:szCs w:val="20"/>
        </w:rPr>
        <w:t xml:space="preserve"> następujących odpadów</w:t>
      </w:r>
      <w:r w:rsidR="00B64B81" w:rsidRPr="00E05E3A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>papier i tektura w tym opakowania z papieru i tektury,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>opakowania ze szkła,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szkło,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>tworzywa sztuczne oraz o</w:t>
      </w:r>
      <w:r>
        <w:rPr>
          <w:rFonts w:ascii="Times New Roman" w:hAnsi="Times New Roman" w:cs="Times New Roman"/>
          <w:color w:val="FF0000"/>
          <w:sz w:val="20"/>
          <w:szCs w:val="20"/>
        </w:rPr>
        <w:t>pakowania z tworzyw sztucznych,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>metale oraz opakowani</w:t>
      </w:r>
      <w:r>
        <w:rPr>
          <w:rFonts w:ascii="Times New Roman" w:hAnsi="Times New Roman" w:cs="Times New Roman"/>
          <w:color w:val="FF0000"/>
          <w:sz w:val="20"/>
          <w:szCs w:val="20"/>
        </w:rPr>
        <w:t>a z metali,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 xml:space="preserve">opakowania </w:t>
      </w:r>
      <w:proofErr w:type="spellStart"/>
      <w:r w:rsidRPr="00E05E3A">
        <w:rPr>
          <w:rFonts w:ascii="Times New Roman" w:hAnsi="Times New Roman" w:cs="Times New Roman"/>
          <w:color w:val="FF0000"/>
          <w:sz w:val="20"/>
          <w:szCs w:val="20"/>
        </w:rPr>
        <w:t>wielom</w:t>
      </w:r>
      <w:r>
        <w:rPr>
          <w:rFonts w:ascii="Times New Roman" w:hAnsi="Times New Roman" w:cs="Times New Roman"/>
          <w:color w:val="FF0000"/>
          <w:sz w:val="20"/>
          <w:szCs w:val="20"/>
        </w:rPr>
        <w:t>ateriałowe</w:t>
      </w:r>
      <w:proofErr w:type="spellEnd"/>
      <w:r w:rsidRPr="00E05E3A"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>odpady kuchenne ulegające biodegradacji oraz odpady z ogrodów 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parków ulegające biodegradacji,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>zużyty sprz</w:t>
      </w:r>
      <w:r>
        <w:rPr>
          <w:rFonts w:ascii="Times New Roman" w:hAnsi="Times New Roman" w:cs="Times New Roman"/>
          <w:color w:val="FF0000"/>
          <w:sz w:val="20"/>
          <w:szCs w:val="20"/>
        </w:rPr>
        <w:t>ęt elektryczny i elektroniczny</w:t>
      </w:r>
      <w:r w:rsidRPr="00E05E3A"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odpady wielkogabarytowe,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zużyte baterie i akumulatory</w:t>
      </w:r>
      <w:r w:rsidRPr="00E05E3A"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 xml:space="preserve">odpady budowlane i rozbiórkowe </w:t>
      </w:r>
    </w:p>
    <w:p w:rsidR="00E05E3A" w:rsidRP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leki</w:t>
      </w:r>
    </w:p>
    <w:p w:rsid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 xml:space="preserve">odzież i tekstylia </w:t>
      </w:r>
    </w:p>
    <w:p w:rsidR="00E05E3A" w:rsidRDefault="00E05E3A" w:rsidP="00E05E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FF0000"/>
          <w:sz w:val="20"/>
          <w:szCs w:val="20"/>
        </w:rPr>
        <w:t xml:space="preserve">zużyte opony </w:t>
      </w:r>
    </w:p>
    <w:p w:rsidR="00EB3CE6" w:rsidRPr="00E05E3A" w:rsidRDefault="00B64B81" w:rsidP="00E05E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5E3A">
        <w:rPr>
          <w:rFonts w:ascii="Times New Roman" w:hAnsi="Times New Roman" w:cs="Times New Roman"/>
          <w:color w:val="000000"/>
          <w:sz w:val="20"/>
          <w:szCs w:val="20"/>
        </w:rPr>
        <w:t xml:space="preserve">w sposób </w:t>
      </w:r>
      <w:r w:rsidR="00EB3CE6" w:rsidRPr="00E05E3A">
        <w:rPr>
          <w:rFonts w:ascii="Times New Roman" w:hAnsi="Times New Roman" w:cs="Times New Roman"/>
          <w:color w:val="000000"/>
          <w:sz w:val="20"/>
          <w:szCs w:val="20"/>
        </w:rPr>
        <w:t>opisany w niniejszym Regulaminie;</w:t>
      </w:r>
    </w:p>
    <w:p w:rsidR="00EB3CE6" w:rsidRDefault="00EB3CE6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475CFD">
        <w:rPr>
          <w:rFonts w:ascii="Times New Roman" w:hAnsi="Times New Roman" w:cs="Times New Roman"/>
          <w:strike/>
          <w:color w:val="000000"/>
          <w:sz w:val="20"/>
          <w:szCs w:val="20"/>
        </w:rPr>
        <w:t>zbieranie odpadów nie podlegających selekcji do pojemników w sposób opisany w niniejszym Regulaminie;</w:t>
      </w:r>
    </w:p>
    <w:p w:rsidR="00475CFD" w:rsidRPr="005033E5" w:rsidRDefault="005033E5" w:rsidP="000C6F6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033E5">
        <w:rPr>
          <w:rFonts w:ascii="Times New Roman" w:hAnsi="Times New Roman" w:cs="Times New Roman"/>
          <w:color w:val="FF0000"/>
          <w:sz w:val="20"/>
          <w:szCs w:val="20"/>
        </w:rPr>
        <w:t>zbieranie odpadów komun</w:t>
      </w:r>
      <w:r>
        <w:rPr>
          <w:rFonts w:ascii="Times New Roman" w:hAnsi="Times New Roman" w:cs="Times New Roman"/>
          <w:color w:val="FF0000"/>
          <w:sz w:val="20"/>
          <w:szCs w:val="20"/>
        </w:rPr>
        <w:t>al</w:t>
      </w:r>
      <w:r w:rsidRPr="005033E5">
        <w:rPr>
          <w:rFonts w:ascii="Times New Roman" w:hAnsi="Times New Roman" w:cs="Times New Roman"/>
          <w:color w:val="FF0000"/>
          <w:sz w:val="20"/>
          <w:szCs w:val="20"/>
        </w:rPr>
        <w:t>nych przez właścicieli nieruchomości poprzez ich gromadzenie w odpowiednim rodzaju i pojemności pojemnika bądź worka, według warunków określonych w rozdziale IV niniejszego Regulaminu</w:t>
      </w:r>
      <w:r w:rsidR="00E05E3A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EB3CE6" w:rsidRDefault="00EB3CE6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5CFD">
        <w:rPr>
          <w:rFonts w:ascii="Times New Roman" w:hAnsi="Times New Roman" w:cs="Times New Roman"/>
          <w:color w:val="000000"/>
          <w:sz w:val="20"/>
          <w:szCs w:val="20"/>
        </w:rPr>
        <w:t>przekazywanie</w:t>
      </w:r>
      <w:r w:rsidR="005033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33E5" w:rsidRPr="005033E5">
        <w:rPr>
          <w:rFonts w:ascii="Times New Roman" w:hAnsi="Times New Roman" w:cs="Times New Roman"/>
          <w:color w:val="FF0000"/>
          <w:sz w:val="20"/>
          <w:szCs w:val="20"/>
        </w:rPr>
        <w:t>zmieszanych</w:t>
      </w:r>
      <w:r w:rsidRPr="00475CFD">
        <w:rPr>
          <w:rFonts w:ascii="Times New Roman" w:hAnsi="Times New Roman" w:cs="Times New Roman"/>
          <w:color w:val="000000"/>
          <w:sz w:val="20"/>
          <w:szCs w:val="20"/>
        </w:rPr>
        <w:t xml:space="preserve"> odpadów </w:t>
      </w:r>
      <w:r w:rsidR="005033E5" w:rsidRPr="005033E5">
        <w:rPr>
          <w:rFonts w:ascii="Times New Roman" w:hAnsi="Times New Roman" w:cs="Times New Roman"/>
          <w:color w:val="FF0000"/>
          <w:sz w:val="20"/>
          <w:szCs w:val="20"/>
        </w:rPr>
        <w:t xml:space="preserve">komunalnych oraz pozostałych odpadów </w:t>
      </w:r>
      <w:r w:rsidRPr="00475CFD">
        <w:rPr>
          <w:rFonts w:ascii="Times New Roman" w:hAnsi="Times New Roman" w:cs="Times New Roman"/>
          <w:color w:val="000000"/>
          <w:sz w:val="20"/>
          <w:szCs w:val="20"/>
        </w:rPr>
        <w:t xml:space="preserve">zebranych </w:t>
      </w:r>
      <w:r w:rsidR="005033E5" w:rsidRPr="005033E5">
        <w:rPr>
          <w:rFonts w:ascii="Times New Roman" w:hAnsi="Times New Roman" w:cs="Times New Roman"/>
          <w:color w:val="FF0000"/>
          <w:sz w:val="20"/>
          <w:szCs w:val="20"/>
        </w:rPr>
        <w:t xml:space="preserve">w sposób </w:t>
      </w:r>
      <w:r w:rsidRPr="00475CFD">
        <w:rPr>
          <w:rFonts w:ascii="Times New Roman" w:hAnsi="Times New Roman" w:cs="Times New Roman"/>
          <w:color w:val="000000"/>
          <w:sz w:val="20"/>
          <w:szCs w:val="20"/>
        </w:rPr>
        <w:t>selektyw</w:t>
      </w:r>
      <w:r w:rsidR="005033E5" w:rsidRPr="005033E5">
        <w:rPr>
          <w:rFonts w:ascii="Times New Roman" w:hAnsi="Times New Roman" w:cs="Times New Roman"/>
          <w:color w:val="FF0000"/>
          <w:sz w:val="20"/>
          <w:szCs w:val="20"/>
        </w:rPr>
        <w:t>ny</w:t>
      </w:r>
      <w:r w:rsidRPr="00475C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33E5">
        <w:rPr>
          <w:rFonts w:ascii="Times New Roman" w:hAnsi="Times New Roman" w:cs="Times New Roman"/>
          <w:strike/>
          <w:color w:val="000000"/>
          <w:sz w:val="20"/>
          <w:szCs w:val="20"/>
        </w:rPr>
        <w:t>i zmieszanych</w:t>
      </w:r>
      <w:r w:rsidRPr="00475CFD">
        <w:rPr>
          <w:rFonts w:ascii="Times New Roman" w:hAnsi="Times New Roman" w:cs="Times New Roman"/>
          <w:color w:val="000000"/>
          <w:sz w:val="20"/>
          <w:szCs w:val="20"/>
        </w:rPr>
        <w:t xml:space="preserve"> przedsiębiorcy w terminach</w:t>
      </w:r>
      <w:r w:rsidR="005033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33E5">
        <w:rPr>
          <w:rFonts w:ascii="Times New Roman" w:hAnsi="Times New Roman" w:cs="Times New Roman"/>
          <w:color w:val="000000"/>
          <w:sz w:val="20"/>
          <w:szCs w:val="20"/>
        </w:rPr>
        <w:t xml:space="preserve">wyznaczonych harmonogramem </w:t>
      </w:r>
      <w:r w:rsidR="005033E5" w:rsidRPr="005033E5">
        <w:rPr>
          <w:rFonts w:ascii="Times New Roman" w:hAnsi="Times New Roman" w:cs="Times New Roman"/>
          <w:color w:val="FF0000"/>
          <w:sz w:val="20"/>
          <w:szCs w:val="20"/>
        </w:rPr>
        <w:t>odbioru odpadów komunalnych</w:t>
      </w:r>
      <w:r w:rsidR="005033E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033E5">
        <w:rPr>
          <w:rFonts w:ascii="Times New Roman" w:hAnsi="Times New Roman" w:cs="Times New Roman"/>
          <w:color w:val="000000"/>
          <w:sz w:val="20"/>
          <w:szCs w:val="20"/>
        </w:rPr>
        <w:t xml:space="preserve">udostępnianym </w:t>
      </w:r>
      <w:r w:rsidR="005033E5" w:rsidRPr="005033E5">
        <w:rPr>
          <w:rFonts w:ascii="Times New Roman" w:hAnsi="Times New Roman" w:cs="Times New Roman"/>
          <w:color w:val="FF0000"/>
          <w:sz w:val="20"/>
          <w:szCs w:val="20"/>
        </w:rPr>
        <w:t>na stronie internetowej Urzędu oraz przedsiębiorcy</w:t>
      </w:r>
      <w:r w:rsidRPr="005033E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B7431F" w:rsidRDefault="00B7431F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7431F">
        <w:rPr>
          <w:rFonts w:ascii="Times New Roman" w:hAnsi="Times New Roman" w:cs="Times New Roman"/>
          <w:color w:val="FF0000"/>
          <w:sz w:val="20"/>
          <w:szCs w:val="20"/>
        </w:rPr>
        <w:t>pozbywania się odpadów komunalnych w sposób systematyczny, gwarantujący zachowanie czystości i porządku na terenie nieruchomości;</w:t>
      </w:r>
    </w:p>
    <w:p w:rsidR="00B7431F" w:rsidRDefault="00B7431F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zorganizowanie na te</w:t>
      </w:r>
      <w:r w:rsidR="00141BA4">
        <w:rPr>
          <w:rFonts w:ascii="Times New Roman" w:hAnsi="Times New Roman" w:cs="Times New Roman"/>
          <w:color w:val="FF0000"/>
          <w:sz w:val="20"/>
          <w:szCs w:val="20"/>
        </w:rPr>
        <w:t>renie nieruchomości miejsca lok</w:t>
      </w:r>
      <w:r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141BA4">
        <w:rPr>
          <w:rFonts w:ascii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hAnsi="Times New Roman" w:cs="Times New Roman"/>
          <w:color w:val="FF0000"/>
          <w:sz w:val="20"/>
          <w:szCs w:val="20"/>
        </w:rPr>
        <w:t>izacji pojemników służących do gromadzenia i zbierania odpadów w sposób selektywny;</w:t>
      </w:r>
    </w:p>
    <w:p w:rsidR="00B7431F" w:rsidRPr="00B7431F" w:rsidRDefault="00B7431F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Zapobieganie gromadzenia odpadów komunalnych poza miejscem do tego przeznaczonym;</w:t>
      </w:r>
    </w:p>
    <w:p w:rsidR="00EC5F96" w:rsidRDefault="00EB3CE6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5CFD">
        <w:rPr>
          <w:rFonts w:ascii="Times New Roman" w:hAnsi="Times New Roman" w:cs="Times New Roman"/>
          <w:color w:val="000000"/>
          <w:sz w:val="20"/>
          <w:szCs w:val="20"/>
        </w:rPr>
        <w:t>uprzątanie przez właścicieli nieruchomości, niezwłocznie po opadach: błota, śniegu, lodu z powierzchni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chodników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5F96" w:rsidRPr="00EC5F96">
        <w:rPr>
          <w:rFonts w:ascii="Times New Roman" w:hAnsi="Times New Roman" w:cs="Times New Roman"/>
          <w:color w:val="FF0000"/>
          <w:sz w:val="20"/>
          <w:szCs w:val="20"/>
        </w:rPr>
        <w:t>położonych wzdłuż nieruchomości</w:t>
      </w:r>
      <w:r w:rsidRPr="00EC5F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(tak aby umożliwić pieszym swobodne poruszanie się)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5F96" w:rsidRPr="00EC5F96">
        <w:rPr>
          <w:rFonts w:ascii="Times New Roman" w:hAnsi="Times New Roman" w:cs="Times New Roman"/>
          <w:color w:val="FF0000"/>
          <w:sz w:val="20"/>
          <w:szCs w:val="20"/>
        </w:rPr>
        <w:t xml:space="preserve">oraz innych zanieczyszczeń 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, przy czym za taki chodnik uznaje się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wydzieloną część drogi publicznej służącej dla ruchu pieszego położoną bezpośrednio przy granicy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nieruchomości, w tym z podwórzy, przejść, bram, itp. (przy czym należy to realizować w sposób nie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zakłócający ruchu pieszych i pojazdów); uprzątnięte błoto, śnieg, lód należy złożyć na skraju chodnika, tak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by mó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 xml:space="preserve">gł je 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 xml:space="preserve">przątnąć </w:t>
      </w:r>
      <w:r w:rsidRPr="00EC5F96">
        <w:rPr>
          <w:rFonts w:ascii="Times New Roman" w:hAnsi="Times New Roman" w:cs="Times New Roman"/>
          <w:strike/>
          <w:color w:val="000000"/>
          <w:sz w:val="20"/>
          <w:szCs w:val="20"/>
        </w:rPr>
        <w:t>służby utrzymujące w stanie czystości jezdnię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5F96" w:rsidRPr="00EC5F96">
        <w:rPr>
          <w:rFonts w:ascii="Times New Roman" w:hAnsi="Times New Roman" w:cs="Times New Roman"/>
          <w:color w:val="FF0000"/>
          <w:sz w:val="20"/>
          <w:szCs w:val="20"/>
        </w:rPr>
        <w:t>zarządca drogi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; właściciel nieruchomości nie jest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obowiązany do uprzątnięcia chodnika, na którym jest dopuszczalny płatny postój lub parkowanie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431F">
        <w:rPr>
          <w:rFonts w:ascii="Times New Roman" w:hAnsi="Times New Roman" w:cs="Times New Roman"/>
          <w:color w:val="000000"/>
          <w:sz w:val="20"/>
          <w:szCs w:val="20"/>
        </w:rPr>
        <w:t xml:space="preserve">samochodów. </w:t>
      </w:r>
      <w:r w:rsidR="00B7431F" w:rsidRPr="00B7431F">
        <w:rPr>
          <w:rFonts w:ascii="Times New Roman" w:hAnsi="Times New Roman" w:cs="Times New Roman"/>
          <w:color w:val="FF0000"/>
          <w:sz w:val="20"/>
          <w:szCs w:val="20"/>
        </w:rPr>
        <w:t>Uprzątnięcie zanieczyszczeń, o których mowa wyżej nie może powodować szkód w mieniu osób trzecich.</w:t>
      </w:r>
    </w:p>
    <w:p w:rsidR="00EB3CE6" w:rsidRPr="00EC5F96" w:rsidRDefault="00EB3CE6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5F96">
        <w:rPr>
          <w:rFonts w:ascii="Times New Roman" w:hAnsi="Times New Roman" w:cs="Times New Roman"/>
          <w:color w:val="000000"/>
          <w:sz w:val="20"/>
          <w:szCs w:val="20"/>
        </w:rPr>
        <w:t xml:space="preserve">Piasek </w:t>
      </w:r>
      <w:r w:rsidR="00EC5F96" w:rsidRPr="00EC5F96">
        <w:rPr>
          <w:rFonts w:ascii="Times New Roman" w:hAnsi="Times New Roman" w:cs="Times New Roman"/>
          <w:color w:val="FF0000"/>
          <w:sz w:val="20"/>
          <w:szCs w:val="20"/>
        </w:rPr>
        <w:t xml:space="preserve">rozsypywany w celu zapobiegania śliskości chodników i jezdni </w:t>
      </w:r>
      <w:r w:rsidRPr="00EC5F96">
        <w:rPr>
          <w:rFonts w:ascii="Times New Roman" w:hAnsi="Times New Roman" w:cs="Times New Roman"/>
          <w:strike/>
          <w:color w:val="000000"/>
          <w:sz w:val="20"/>
          <w:szCs w:val="20"/>
        </w:rPr>
        <w:t>użyty do celów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 xml:space="preserve"> należy usunąć</w:t>
      </w:r>
      <w:r w:rsidRPr="00EC5F96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z chodnika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 xml:space="preserve"> niezwłocznie po ustaniu przyczyn jego</w:t>
      </w:r>
      <w:r w:rsidR="00EC5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5F96">
        <w:rPr>
          <w:rFonts w:ascii="Times New Roman" w:hAnsi="Times New Roman" w:cs="Times New Roman"/>
          <w:color w:val="000000"/>
          <w:sz w:val="20"/>
          <w:szCs w:val="20"/>
        </w:rPr>
        <w:t>zastosowania;</w:t>
      </w:r>
    </w:p>
    <w:p w:rsidR="00EB3CE6" w:rsidRPr="00B7431F" w:rsidRDefault="00EB3CE6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strike/>
          <w:color w:val="000000"/>
          <w:sz w:val="20"/>
          <w:szCs w:val="20"/>
        </w:rPr>
        <w:lastRenderedPageBreak/>
        <w:t>uprzątanie piasku z chodnika w sposób jak wyżej;</w:t>
      </w:r>
    </w:p>
    <w:p w:rsidR="00EB3CE6" w:rsidRPr="00475CFD" w:rsidRDefault="00EB3CE6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5CFD">
        <w:rPr>
          <w:rFonts w:ascii="Times New Roman" w:hAnsi="Times New Roman" w:cs="Times New Roman"/>
          <w:color w:val="000000"/>
          <w:sz w:val="20"/>
          <w:szCs w:val="20"/>
        </w:rPr>
        <w:t>mycie pojazdów samochodowych poza myjniami wyłącznie w miejscach dozwolonych, a więc:</w:t>
      </w:r>
    </w:p>
    <w:p w:rsidR="00B7431F" w:rsidRDefault="00EB3CE6" w:rsidP="000C6F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color w:val="000000"/>
          <w:sz w:val="20"/>
          <w:szCs w:val="20"/>
        </w:rPr>
        <w:t>na terenie nieruchomości nie służącej do użytku publicznego tylko pod warunkiem, że powstające</w:t>
      </w:r>
      <w:r w:rsidR="00B74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431F">
        <w:rPr>
          <w:rFonts w:ascii="Times New Roman" w:hAnsi="Times New Roman" w:cs="Times New Roman"/>
          <w:color w:val="000000"/>
          <w:sz w:val="20"/>
          <w:szCs w:val="20"/>
        </w:rPr>
        <w:t xml:space="preserve">ścieki odprowadzane </w:t>
      </w:r>
      <w:r w:rsidR="00B7431F">
        <w:rPr>
          <w:rFonts w:ascii="Times New Roman" w:hAnsi="Times New Roman" w:cs="Times New Roman"/>
          <w:color w:val="000000"/>
          <w:sz w:val="20"/>
          <w:szCs w:val="20"/>
        </w:rPr>
        <w:t>będą</w:t>
      </w:r>
      <w:r w:rsidRPr="00B7431F">
        <w:rPr>
          <w:rFonts w:ascii="Times New Roman" w:hAnsi="Times New Roman" w:cs="Times New Roman"/>
          <w:color w:val="000000"/>
          <w:sz w:val="20"/>
          <w:szCs w:val="20"/>
        </w:rPr>
        <w:t xml:space="preserve"> do kanalizacji sanitarnej, poprzedzonej odpowiednią instalacją</w:t>
      </w:r>
      <w:r w:rsidR="00B74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431F">
        <w:rPr>
          <w:rFonts w:ascii="Times New Roman" w:hAnsi="Times New Roman" w:cs="Times New Roman"/>
          <w:color w:val="000000"/>
          <w:sz w:val="20"/>
          <w:szCs w:val="20"/>
        </w:rPr>
        <w:t>oczyszczającą lub gromadzone w szczelnych zbiornikach bezodpływowych, w szczególności</w:t>
      </w:r>
      <w:r w:rsidR="00B74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431F">
        <w:rPr>
          <w:rFonts w:ascii="Times New Roman" w:hAnsi="Times New Roman" w:cs="Times New Roman"/>
          <w:color w:val="000000"/>
          <w:sz w:val="20"/>
          <w:szCs w:val="20"/>
        </w:rPr>
        <w:t>ścieki takie nie mogą być odprowadzane bezpośrednio do zbiorników wodnych lub do ziemi;</w:t>
      </w:r>
    </w:p>
    <w:p w:rsidR="00B7431F" w:rsidRPr="00B7431F" w:rsidRDefault="00EB3CE6" w:rsidP="000C6F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color w:val="000000"/>
          <w:sz w:val="20"/>
          <w:szCs w:val="20"/>
        </w:rPr>
        <w:t>na terenach służących do użytku publicznego tylko w miejscach do tego przygotowanych</w:t>
      </w:r>
      <w:r w:rsidR="00B74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431F">
        <w:rPr>
          <w:rFonts w:ascii="Times New Roman" w:hAnsi="Times New Roman" w:cs="Times New Roman"/>
          <w:color w:val="000000"/>
          <w:sz w:val="20"/>
          <w:szCs w:val="20"/>
        </w:rPr>
        <w:t>i specjalnie oznaczonych;</w:t>
      </w:r>
    </w:p>
    <w:p w:rsidR="00B7431F" w:rsidRPr="00B7431F" w:rsidRDefault="00EB3CE6" w:rsidP="000C6F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5CFD">
        <w:rPr>
          <w:rFonts w:ascii="Times New Roman" w:hAnsi="Times New Roman" w:cs="Times New Roman"/>
          <w:color w:val="000000"/>
          <w:sz w:val="20"/>
          <w:szCs w:val="20"/>
        </w:rPr>
        <w:t>stosowanie się właścicieli zwierząt domowych i gospodarskich do przepisów rozdziałów 8 i 9 niniejszego</w:t>
      </w:r>
      <w:r w:rsidR="00B74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8582E">
        <w:rPr>
          <w:rFonts w:ascii="Times New Roman" w:hAnsi="Times New Roman" w:cs="Times New Roman"/>
          <w:color w:val="000000"/>
          <w:sz w:val="20"/>
          <w:szCs w:val="20"/>
        </w:rPr>
        <w:t>Regulaminu</w:t>
      </w:r>
      <w:r w:rsidRPr="00B7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41BA4" w:rsidRDefault="00141BA4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2</w:t>
      </w:r>
    </w:p>
    <w:p w:rsidR="00B7431F" w:rsidRPr="00B7431F" w:rsidRDefault="00B7431F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431F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ZASADY OGÓLNE</w:t>
      </w:r>
    </w:p>
    <w:p w:rsidR="00EB3CE6" w:rsidRPr="00B7431F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ZAKRESIE PROWADZENIA SELEKTYWNEGO ZBIERANIA</w:t>
      </w:r>
      <w:r w:rsidR="00B74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74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ODBIERANIA ODPADÓW</w:t>
      </w:r>
    </w:p>
    <w:p w:rsidR="00141BA4" w:rsidRDefault="00141BA4" w:rsidP="000C6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B7431F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2.</w:t>
      </w:r>
    </w:p>
    <w:p w:rsidR="00EB3CE6" w:rsidRDefault="00EB3CE6" w:rsidP="000C6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color w:val="000000"/>
          <w:sz w:val="20"/>
          <w:szCs w:val="20"/>
        </w:rPr>
        <w:t>Ustala się następujące zasady w zakresie prowadzenia selektywnego zbierania i odbierania odpadów:</w:t>
      </w:r>
    </w:p>
    <w:p w:rsidR="001B7604" w:rsidRPr="00B7431F" w:rsidRDefault="001B7604" w:rsidP="000C6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70D3D" w:rsidRPr="00D70D3D" w:rsidRDefault="00D70D3D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Pr="00D70D3D">
        <w:rPr>
          <w:rFonts w:ascii="Times New Roman" w:hAnsi="Times New Roman" w:cs="Times New Roman"/>
          <w:color w:val="FF0000"/>
          <w:sz w:val="20"/>
          <w:szCs w:val="20"/>
        </w:rPr>
        <w:t>rowadzenie sys</w:t>
      </w:r>
      <w:r>
        <w:rPr>
          <w:rFonts w:ascii="Times New Roman" w:hAnsi="Times New Roman" w:cs="Times New Roman"/>
          <w:color w:val="FF0000"/>
          <w:sz w:val="20"/>
          <w:szCs w:val="20"/>
        </w:rPr>
        <w:t>temu gospodarowania odpadami ko</w:t>
      </w:r>
      <w:r w:rsidRPr="00D70D3D">
        <w:rPr>
          <w:rFonts w:ascii="Times New Roman" w:hAnsi="Times New Roman" w:cs="Times New Roman"/>
          <w:color w:val="FF0000"/>
          <w:sz w:val="20"/>
          <w:szCs w:val="20"/>
        </w:rPr>
        <w:t xml:space="preserve">munalnymi na terenie nieruchomości Gminy Rewal,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odbywa się </w:t>
      </w:r>
      <w:r w:rsidRPr="00D70D3D">
        <w:rPr>
          <w:rFonts w:ascii="Times New Roman" w:hAnsi="Times New Roman" w:cs="Times New Roman"/>
          <w:color w:val="FF0000"/>
          <w:sz w:val="20"/>
          <w:szCs w:val="20"/>
        </w:rPr>
        <w:t>z uwzględnieniem podziału na poszczególne nieruchomości:</w:t>
      </w:r>
    </w:p>
    <w:p w:rsidR="00D70D3D" w:rsidRPr="00D70D3D" w:rsidRDefault="00D70D3D" w:rsidP="00D70D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0D3D">
        <w:rPr>
          <w:rFonts w:ascii="Times New Roman" w:hAnsi="Times New Roman" w:cs="Times New Roman"/>
          <w:color w:val="FF0000"/>
          <w:sz w:val="20"/>
          <w:szCs w:val="20"/>
        </w:rPr>
        <w:t>nieruchomości zamieszkałe,</w:t>
      </w:r>
    </w:p>
    <w:p w:rsidR="00D70D3D" w:rsidRPr="00D70D3D" w:rsidRDefault="00D70D3D" w:rsidP="00D70D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0D3D">
        <w:rPr>
          <w:rFonts w:ascii="Times New Roman" w:hAnsi="Times New Roman" w:cs="Times New Roman"/>
          <w:color w:val="FF0000"/>
          <w:sz w:val="20"/>
          <w:szCs w:val="20"/>
        </w:rPr>
        <w:t>nieruchomości niezamieszkałe na których powstają odpady komunalne</w:t>
      </w:r>
    </w:p>
    <w:p w:rsidR="00D70D3D" w:rsidRPr="00D70D3D" w:rsidRDefault="00D70D3D" w:rsidP="00D70D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0D3D">
        <w:rPr>
          <w:rFonts w:ascii="Times New Roman" w:hAnsi="Times New Roman" w:cs="Times New Roman"/>
          <w:color w:val="FF0000"/>
          <w:sz w:val="20"/>
          <w:szCs w:val="20"/>
        </w:rPr>
        <w:t>nieruchomości, które w części stanowią nieruchomości zamieszkałe przez mieszkańców, a w części nieruchomości, na których nie zamieszkują mieszkańcy, a powstają odpady komunalne (tzw. nieruchomości mieszane),</w:t>
      </w:r>
    </w:p>
    <w:p w:rsidR="00D70D3D" w:rsidRPr="00D70D3D" w:rsidRDefault="00D70D3D" w:rsidP="00D70D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0D3D">
        <w:rPr>
          <w:rFonts w:ascii="Times New Roman" w:hAnsi="Times New Roman" w:cs="Times New Roman"/>
          <w:color w:val="FF0000"/>
          <w:sz w:val="20"/>
          <w:szCs w:val="20"/>
        </w:rPr>
        <w:t>inne np. tereny zamknięte.</w:t>
      </w:r>
    </w:p>
    <w:p w:rsidR="00EB3CE6" w:rsidRPr="00141BA4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BA4">
        <w:rPr>
          <w:rFonts w:ascii="Times New Roman" w:hAnsi="Times New Roman" w:cs="Times New Roman"/>
          <w:color w:val="000000"/>
          <w:sz w:val="20"/>
          <w:szCs w:val="20"/>
        </w:rPr>
        <w:t>Zbiórka i odbiór odpadów komunalnych będą</w:t>
      </w:r>
      <w:r w:rsidR="00141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1BA4">
        <w:rPr>
          <w:rFonts w:ascii="Times New Roman" w:hAnsi="Times New Roman" w:cs="Times New Roman"/>
          <w:color w:val="000000"/>
          <w:sz w:val="20"/>
          <w:szCs w:val="20"/>
        </w:rPr>
        <w:t xml:space="preserve"> prowadzone z zastosowaniem elektronicznego systemu</w:t>
      </w:r>
    </w:p>
    <w:p w:rsidR="00EB3CE6" w:rsidRPr="00141BA4" w:rsidRDefault="00EB3CE6" w:rsidP="000C6F6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BA4">
        <w:rPr>
          <w:rFonts w:ascii="Times New Roman" w:hAnsi="Times New Roman" w:cs="Times New Roman"/>
          <w:color w:val="000000"/>
          <w:sz w:val="20"/>
          <w:szCs w:val="20"/>
        </w:rPr>
        <w:t>kontroli wywozu odpadów komunalnych.</w:t>
      </w:r>
    </w:p>
    <w:p w:rsidR="00141BA4" w:rsidRPr="001B7604" w:rsidRDefault="00141BA4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7604">
        <w:rPr>
          <w:rFonts w:ascii="Times New Roman" w:hAnsi="Times New Roman" w:cs="Times New Roman"/>
          <w:color w:val="FF0000"/>
          <w:sz w:val="20"/>
          <w:szCs w:val="20"/>
        </w:rPr>
        <w:t>Do selektywnego zbiera</w:t>
      </w:r>
      <w:r w:rsidR="001B7604" w:rsidRPr="001B7604">
        <w:rPr>
          <w:rFonts w:ascii="Times New Roman" w:hAnsi="Times New Roman" w:cs="Times New Roman"/>
          <w:color w:val="FF0000"/>
          <w:sz w:val="20"/>
          <w:szCs w:val="20"/>
        </w:rPr>
        <w:t>n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>ia odpadów</w:t>
      </w:r>
      <w:r w:rsidR="001B7604"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>komun</w:t>
      </w:r>
      <w:r w:rsidR="001B7604" w:rsidRPr="001B7604">
        <w:rPr>
          <w:rFonts w:ascii="Times New Roman" w:hAnsi="Times New Roman" w:cs="Times New Roman"/>
          <w:color w:val="FF0000"/>
          <w:sz w:val="20"/>
          <w:szCs w:val="20"/>
        </w:rPr>
        <w:t>al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>nych zobowiązani są właściciele nieruchomości, współwłaściciele nieruchomości, użytkownicy wieczyści, jednostki organizacyjne i osoby posiadające nieruchomośc</w:t>
      </w:r>
      <w:r w:rsidR="001B7604" w:rsidRPr="001B7604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 w zarządzie, zwa</w:t>
      </w:r>
      <w:r w:rsidR="001B7604"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nymi dalej 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>właścicielami nieruchomości</w:t>
      </w:r>
      <w:r w:rsidR="001B7604" w:rsidRPr="001B760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EB3CE6" w:rsidRPr="00141BA4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BA4">
        <w:rPr>
          <w:rFonts w:ascii="Times New Roman" w:hAnsi="Times New Roman" w:cs="Times New Roman"/>
          <w:color w:val="000000"/>
          <w:sz w:val="20"/>
          <w:szCs w:val="20"/>
        </w:rPr>
        <w:t>Selektywna zbiórka odpadów winna być prowadzona z zachowaniem ogólnych warunków usuwania</w:t>
      </w:r>
      <w:r w:rsidR="00141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1BA4">
        <w:rPr>
          <w:rFonts w:ascii="Times New Roman" w:hAnsi="Times New Roman" w:cs="Times New Roman"/>
          <w:color w:val="000000"/>
          <w:sz w:val="20"/>
          <w:szCs w:val="20"/>
        </w:rPr>
        <w:t>odpadów.</w:t>
      </w:r>
    </w:p>
    <w:p w:rsidR="001B7604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BA4">
        <w:rPr>
          <w:rFonts w:ascii="Times New Roman" w:hAnsi="Times New Roman" w:cs="Times New Roman"/>
          <w:color w:val="000000"/>
          <w:sz w:val="20"/>
          <w:szCs w:val="20"/>
        </w:rPr>
        <w:t>Właściciel nieruchomości ma obowiązek</w:t>
      </w:r>
      <w:r w:rsidR="001B760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B3CE6" w:rsidRDefault="00EB3CE6" w:rsidP="000C6F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7604">
        <w:rPr>
          <w:rFonts w:ascii="Times New Roman" w:hAnsi="Times New Roman" w:cs="Times New Roman"/>
          <w:color w:val="000000"/>
          <w:sz w:val="20"/>
          <w:szCs w:val="20"/>
        </w:rPr>
        <w:t>umieścić worki lub pojemniki na terenie nieruchomości w miejscu</w:t>
      </w:r>
      <w:r w:rsidR="00141BA4" w:rsidRPr="001B76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B7604">
        <w:rPr>
          <w:rFonts w:ascii="Times New Roman" w:hAnsi="Times New Roman" w:cs="Times New Roman"/>
          <w:color w:val="000000"/>
          <w:sz w:val="20"/>
          <w:szCs w:val="20"/>
        </w:rPr>
        <w:t>przeznaczonym d</w:t>
      </w:r>
      <w:r w:rsidR="001B7604">
        <w:rPr>
          <w:rFonts w:ascii="Times New Roman" w:hAnsi="Times New Roman" w:cs="Times New Roman"/>
          <w:color w:val="000000"/>
          <w:sz w:val="20"/>
          <w:szCs w:val="20"/>
        </w:rPr>
        <w:t>o zbierania odpadów komunalnych;</w:t>
      </w:r>
    </w:p>
    <w:p w:rsidR="001B7604" w:rsidRPr="001B7604" w:rsidRDefault="001B7604" w:rsidP="000C6F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7604">
        <w:rPr>
          <w:rFonts w:ascii="Times New Roman" w:hAnsi="Times New Roman" w:cs="Times New Roman"/>
          <w:color w:val="FF0000"/>
          <w:sz w:val="20"/>
          <w:szCs w:val="20"/>
        </w:rPr>
        <w:t>u</w:t>
      </w:r>
      <w:r w:rsidR="00887EEF">
        <w:rPr>
          <w:rFonts w:ascii="Times New Roman" w:hAnsi="Times New Roman" w:cs="Times New Roman"/>
          <w:color w:val="FF0000"/>
          <w:sz w:val="20"/>
          <w:szCs w:val="20"/>
        </w:rPr>
        <w:t>dostępniać pojemniki bądź worki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 przeznaczon</w:t>
      </w:r>
      <w:r w:rsidR="00887EEF">
        <w:rPr>
          <w:rFonts w:ascii="Times New Roman" w:hAnsi="Times New Roman" w:cs="Times New Roman"/>
          <w:color w:val="FF0000"/>
          <w:sz w:val="20"/>
          <w:szCs w:val="20"/>
        </w:rPr>
        <w:t>e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 do zbierania odpadów komunalnych, w dniu odbierania tych odpadów (wg </w:t>
      </w:r>
      <w:proofErr w:type="spellStart"/>
      <w:r w:rsidRPr="001B7604">
        <w:rPr>
          <w:rFonts w:ascii="Times New Roman" w:hAnsi="Times New Roman" w:cs="Times New Roman"/>
          <w:color w:val="FF0000"/>
          <w:sz w:val="20"/>
          <w:szCs w:val="20"/>
        </w:rPr>
        <w:t>okręslonego</w:t>
      </w:r>
      <w:proofErr w:type="spellEnd"/>
      <w:r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 harmonogramu). Pojemniki muszą być udostę</w:t>
      </w:r>
      <w:r w:rsidR="00794210">
        <w:rPr>
          <w:rFonts w:ascii="Times New Roman" w:hAnsi="Times New Roman" w:cs="Times New Roman"/>
          <w:color w:val="FF0000"/>
          <w:sz w:val="20"/>
          <w:szCs w:val="20"/>
        </w:rPr>
        <w:t>pnione (wystawione) dla odbiera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>jącego odpady pr</w:t>
      </w:r>
      <w:r w:rsidR="00794210">
        <w:rPr>
          <w:rFonts w:ascii="Times New Roman" w:hAnsi="Times New Roman" w:cs="Times New Roman"/>
          <w:color w:val="FF0000"/>
          <w:sz w:val="20"/>
          <w:szCs w:val="20"/>
        </w:rPr>
        <w:t>zy wejściu od strony ulicy z moż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liwością wejścia na teren nieruchomości lub poprzez wystawienie pojemnika przed wejście na teren nieruchomości, w miejscu </w:t>
      </w:r>
      <w:r w:rsidR="00794210">
        <w:rPr>
          <w:rFonts w:ascii="Times New Roman" w:hAnsi="Times New Roman" w:cs="Times New Roman"/>
          <w:color w:val="FF0000"/>
          <w:sz w:val="20"/>
          <w:szCs w:val="20"/>
        </w:rPr>
        <w:t xml:space="preserve">umożliwiającym 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>swobodny dojazd do nich z zastrzeżeniem, że:</w:t>
      </w:r>
    </w:p>
    <w:p w:rsidR="001B7604" w:rsidRPr="001B7604" w:rsidRDefault="001B7604" w:rsidP="000C6F69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- wystawione pojemniki nie mogą być wystawione dłużej niż </w:t>
      </w:r>
      <w:r w:rsidR="00887EEF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 xml:space="preserve"> godzin poza terenem nieruchomości przed i po terminie określonym w harmonogramie odbioru odpadów komunalnych,</w:t>
      </w:r>
    </w:p>
    <w:p w:rsidR="00794210" w:rsidRDefault="001B7604" w:rsidP="000C6F69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- w</w:t>
      </w:r>
      <w:r w:rsidRPr="001B7604">
        <w:rPr>
          <w:rFonts w:ascii="Times New Roman" w:hAnsi="Times New Roman" w:cs="Times New Roman"/>
          <w:color w:val="FF0000"/>
          <w:sz w:val="20"/>
          <w:szCs w:val="20"/>
        </w:rPr>
        <w:t>ystawione pojemniki nie mogą powodować ograniczeń komunikacyjnych osobom trzecim.</w:t>
      </w:r>
    </w:p>
    <w:p w:rsidR="00794210" w:rsidRPr="00794210" w:rsidRDefault="00794210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94210">
        <w:rPr>
          <w:rFonts w:ascii="Times New Roman" w:hAnsi="Times New Roman" w:cs="Times New Roman"/>
          <w:color w:val="FF0000"/>
          <w:sz w:val="20"/>
          <w:szCs w:val="20"/>
        </w:rPr>
        <w:t>Na pojemnikach do zbierania zmieszanych odpadów komunalnych powinna być umieszczona w sposób trwały czytelna informacja pozwalająca na jednoznaczną identyfikację właściciela pojemnika (np. poprzez podanie nr adresowego, nazwę firmy lub numer telefonu).</w:t>
      </w:r>
    </w:p>
    <w:p w:rsidR="00EB3CE6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BA4">
        <w:rPr>
          <w:rFonts w:ascii="Times New Roman" w:hAnsi="Times New Roman" w:cs="Times New Roman"/>
          <w:color w:val="000000"/>
          <w:sz w:val="20"/>
          <w:szCs w:val="20"/>
        </w:rPr>
        <w:t>W przypadku stwierdzenia przez podmiot odbierający odpady</w:t>
      </w:r>
      <w:r w:rsidR="0079421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1BA4">
        <w:rPr>
          <w:rFonts w:ascii="Times New Roman" w:hAnsi="Times New Roman" w:cs="Times New Roman"/>
          <w:color w:val="000000"/>
          <w:sz w:val="20"/>
          <w:szCs w:val="20"/>
        </w:rPr>
        <w:t xml:space="preserve"> mieszania odpadów zebranych selektywnie</w:t>
      </w:r>
      <w:r w:rsidR="007942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4210">
        <w:rPr>
          <w:rFonts w:ascii="Times New Roman" w:hAnsi="Times New Roman" w:cs="Times New Roman"/>
          <w:color w:val="000000"/>
          <w:sz w:val="20"/>
          <w:szCs w:val="20"/>
        </w:rPr>
        <w:t xml:space="preserve">lub zanieczyszczenia ich innymi odpadami komunalnymi, będą one traktowane jako </w:t>
      </w:r>
      <w:r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>niesegregowane</w:t>
      </w:r>
      <w:r w:rsidR="007942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94210" w:rsidRPr="00794210">
        <w:rPr>
          <w:rFonts w:ascii="Times New Roman" w:hAnsi="Times New Roman" w:cs="Times New Roman"/>
          <w:color w:val="FF0000"/>
          <w:sz w:val="20"/>
          <w:szCs w:val="20"/>
        </w:rPr>
        <w:t>zmieszane</w:t>
      </w:r>
      <w:r w:rsidR="007942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4210">
        <w:rPr>
          <w:rFonts w:ascii="Times New Roman" w:hAnsi="Times New Roman" w:cs="Times New Roman"/>
          <w:color w:val="000000"/>
          <w:sz w:val="20"/>
          <w:szCs w:val="20"/>
        </w:rPr>
        <w:t>odpady komunalne;</w:t>
      </w:r>
    </w:p>
    <w:p w:rsidR="00794210" w:rsidRDefault="00794210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94210">
        <w:rPr>
          <w:rFonts w:ascii="Times New Roman" w:hAnsi="Times New Roman" w:cs="Times New Roman"/>
          <w:color w:val="FF0000"/>
          <w:sz w:val="20"/>
          <w:szCs w:val="20"/>
        </w:rPr>
        <w:t>Zabrania się umieszcz</w:t>
      </w:r>
      <w:r>
        <w:rPr>
          <w:rFonts w:ascii="Times New Roman" w:hAnsi="Times New Roman" w:cs="Times New Roman"/>
          <w:color w:val="FF0000"/>
          <w:sz w:val="20"/>
          <w:szCs w:val="20"/>
        </w:rPr>
        <w:t>ania w pojemnikach śniegu i lodu.</w:t>
      </w:r>
    </w:p>
    <w:p w:rsidR="00794210" w:rsidRDefault="00794210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Zabrania się w umieszczania w pojemnikach gorącego popiołu i żużlu. </w:t>
      </w:r>
    </w:p>
    <w:p w:rsidR="00061EA9" w:rsidRPr="00061EA9" w:rsidRDefault="00794210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>Zabrania się wyrzucania odpadów komunalnych pochodzących z gospodarstw domowych, sklepów punktów gastronomicznych, usługowych i innych nieruchomości, na których powstają odpady, do koszy ulicznych.</w:t>
      </w:r>
    </w:p>
    <w:p w:rsidR="00EB3CE6" w:rsidRPr="00794210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Odpady zebrane </w:t>
      </w:r>
      <w:r w:rsidR="00794210"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>w sposób selektywny</w:t>
      </w:r>
      <w:r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odbierane są przez przedsiębiorcę z miejsc wcześniej uzgodnionych z</w:t>
      </w:r>
      <w:r w:rsidR="00794210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>przedsiębiorcą zgodnie z harmonogramem dostarczonym przez podmiot odbierający;</w:t>
      </w:r>
    </w:p>
    <w:p w:rsidR="00EB3CE6" w:rsidRPr="00794210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>Prowadzenie selektywnego zbierania powstających w gospodarstwach domowych: przeterminowanych</w:t>
      </w:r>
    </w:p>
    <w:p w:rsidR="00EB3CE6" w:rsidRPr="00794210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>leków i chemikaliów (farby, rozpuszczalniki, oleje odpadowe, itd.), zużytych baterii i akumulatorów,</w:t>
      </w:r>
    </w:p>
    <w:p w:rsidR="00EB3CE6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>zużytego sprzętu elektrycznego i elektronicznego, mebli i innych odpadów wielkogabarytowych, odpadów</w:t>
      </w:r>
      <w:r w:rsidR="00794210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794210">
        <w:rPr>
          <w:rFonts w:ascii="Times New Roman" w:hAnsi="Times New Roman" w:cs="Times New Roman"/>
          <w:strike/>
          <w:color w:val="000000"/>
          <w:sz w:val="20"/>
          <w:szCs w:val="20"/>
        </w:rPr>
        <w:t>budowlano-remontowych i rozbiórkowych a także zużytych opon.</w:t>
      </w:r>
    </w:p>
    <w:p w:rsidR="00C81965" w:rsidRPr="00C81965" w:rsidRDefault="00061EA9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965">
        <w:rPr>
          <w:rFonts w:ascii="Times New Roman" w:hAnsi="Times New Roman" w:cs="Times New Roman"/>
          <w:color w:val="FF0000"/>
          <w:sz w:val="20"/>
          <w:szCs w:val="20"/>
        </w:rPr>
        <w:t>Odpady powstałe na skutek pielęgnacji zieleni w tym, przycięte gałęzie, skoszona trawa, zgrabione liście należy zebrać w sposób selektywny</w:t>
      </w:r>
      <w:r w:rsidR="00C81965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61EA9" w:rsidRPr="00C81965" w:rsidRDefault="00061EA9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965">
        <w:rPr>
          <w:rFonts w:ascii="Times New Roman" w:hAnsi="Times New Roman" w:cs="Times New Roman"/>
          <w:color w:val="000000"/>
          <w:sz w:val="20"/>
          <w:szCs w:val="20"/>
        </w:rPr>
        <w:t xml:space="preserve">Właściciele nieruchomości zobowiązani są do zapewnienia selektywnego zbierania odpadów komunalnych </w:t>
      </w:r>
      <w:r w:rsidR="0080403E" w:rsidRPr="00C81965">
        <w:rPr>
          <w:rFonts w:ascii="Times New Roman" w:hAnsi="Times New Roman" w:cs="Times New Roman"/>
          <w:color w:val="000000"/>
          <w:sz w:val="20"/>
          <w:szCs w:val="20"/>
        </w:rPr>
        <w:t xml:space="preserve">wskazanych w rozdziale 1 § 1 punkt 2 podpunkt g – l </w:t>
      </w:r>
      <w:r w:rsidRPr="00C81965">
        <w:rPr>
          <w:rFonts w:ascii="Times New Roman" w:hAnsi="Times New Roman" w:cs="Times New Roman"/>
          <w:color w:val="000000"/>
          <w:sz w:val="20"/>
          <w:szCs w:val="20"/>
        </w:rPr>
        <w:t>w następujący sposób:</w:t>
      </w:r>
    </w:p>
    <w:p w:rsidR="0080403E" w:rsidRPr="00061EA9" w:rsidRDefault="0080403E" w:rsidP="000C6F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141BA4">
        <w:rPr>
          <w:rFonts w:ascii="Times New Roman" w:hAnsi="Times New Roman" w:cs="Times New Roman"/>
          <w:color w:val="000000"/>
          <w:sz w:val="20"/>
          <w:szCs w:val="20"/>
        </w:rPr>
        <w:t xml:space="preserve">Przeterminowane leki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należy dostarczyć do </w:t>
      </w:r>
      <w:r w:rsidRPr="00061EA9">
        <w:rPr>
          <w:rFonts w:ascii="Times New Roman" w:hAnsi="Times New Roman" w:cs="Times New Roman"/>
          <w:color w:val="FF0000"/>
          <w:sz w:val="20"/>
          <w:szCs w:val="20"/>
        </w:rPr>
        <w:t>Punktu Selektywnej Zbiórki Odpadów w Pobierowie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lub do pojemników zlokalizowanych w aptekach bądź ośrodkach zdrowia zlokalizowanych na terenie gminy;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1EA9">
        <w:rPr>
          <w:rFonts w:ascii="Times New Roman" w:hAnsi="Times New Roman" w:cs="Times New Roman"/>
          <w:strike/>
          <w:color w:val="000000"/>
          <w:sz w:val="20"/>
          <w:szCs w:val="20"/>
        </w:rPr>
        <w:t>będą odbierane w ośrodkach zdrowia oraz aptekach zlokalizowanych na terenie Gminy Rewal;</w:t>
      </w:r>
    </w:p>
    <w:p w:rsidR="0080403E" w:rsidRPr="00C81965" w:rsidRDefault="0080403E" w:rsidP="00C819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81965">
        <w:rPr>
          <w:rFonts w:ascii="Times New Roman" w:hAnsi="Times New Roman" w:cs="Times New Roman"/>
          <w:color w:val="FF0000"/>
          <w:sz w:val="20"/>
          <w:szCs w:val="20"/>
        </w:rPr>
        <w:t>zużyte baterie należy dostarczyć do Punktu Selektywnej Zbiórki Odpadów w Pobierowie lub do pojemników zlokalizowanych w sklepach, w Urzędzie Gminy bądź w szkołach</w:t>
      </w:r>
      <w:r w:rsidR="008F0F02" w:rsidRPr="00C81965"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8F0F02" w:rsidRPr="008F0F02" w:rsidRDefault="0080403E" w:rsidP="00C819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zużyte </w:t>
      </w:r>
      <w:r w:rsidRPr="00B64B81">
        <w:rPr>
          <w:rFonts w:ascii="Times New Roman" w:hAnsi="Times New Roman" w:cs="Times New Roman"/>
          <w:color w:val="FF0000"/>
          <w:sz w:val="20"/>
          <w:szCs w:val="20"/>
        </w:rPr>
        <w:t>akumulator</w:t>
      </w:r>
      <w:r>
        <w:rPr>
          <w:rFonts w:ascii="Times New Roman" w:hAnsi="Times New Roman" w:cs="Times New Roman"/>
          <w:color w:val="FF0000"/>
          <w:sz w:val="20"/>
          <w:szCs w:val="20"/>
        </w:rPr>
        <w:t>y należy umieszczać w pojemnikach przy stacjach obsługi samochodów lub dostarczyć</w:t>
      </w:r>
      <w:r w:rsidRPr="0080403E">
        <w:rPr>
          <w:rFonts w:ascii="Times New Roman" w:hAnsi="Times New Roman" w:cs="Times New Roman"/>
          <w:color w:val="FF0000"/>
          <w:sz w:val="20"/>
          <w:szCs w:val="20"/>
        </w:rPr>
        <w:t xml:space="preserve"> do </w:t>
      </w:r>
      <w:r w:rsidRPr="00061EA9">
        <w:rPr>
          <w:rFonts w:ascii="Times New Roman" w:hAnsi="Times New Roman" w:cs="Times New Roman"/>
          <w:color w:val="FF0000"/>
          <w:sz w:val="20"/>
          <w:szCs w:val="20"/>
        </w:rPr>
        <w:t>Punktu Selektywnej Zbiórki Odpadów w Pobierowie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. Dodatkowo dwa razy w roku 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 xml:space="preserve">zgodnie z harmonogramem wskazanym na stronach internetowych urzędu oraz przedsiębiorcy odbierającego odpady </w:t>
      </w:r>
      <w:r>
        <w:rPr>
          <w:rFonts w:ascii="Times New Roman" w:hAnsi="Times New Roman" w:cs="Times New Roman"/>
          <w:color w:val="FF0000"/>
          <w:sz w:val="20"/>
          <w:szCs w:val="20"/>
        </w:rPr>
        <w:t>będą one odbierane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 xml:space="preserve"> bezpośrednio z nieruchomości w czasie zbiórek objazdowych,</w:t>
      </w:r>
    </w:p>
    <w:p w:rsidR="0080403E" w:rsidRPr="00B64B81" w:rsidRDefault="0080403E" w:rsidP="00C819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64B81">
        <w:rPr>
          <w:rFonts w:ascii="Times New Roman" w:hAnsi="Times New Roman" w:cs="Times New Roman"/>
          <w:color w:val="FF0000"/>
          <w:sz w:val="20"/>
          <w:szCs w:val="20"/>
        </w:rPr>
        <w:t>zużyt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>y</w:t>
      </w:r>
      <w:r w:rsidRPr="00B64B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>sprzęt</w:t>
      </w:r>
      <w:r w:rsidRPr="00B64B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>elektryczny i elektroniczny należy dostarczyć</w:t>
      </w:r>
      <w:r w:rsidR="008F0F02" w:rsidRPr="0080403E">
        <w:rPr>
          <w:rFonts w:ascii="Times New Roman" w:hAnsi="Times New Roman" w:cs="Times New Roman"/>
          <w:color w:val="FF0000"/>
          <w:sz w:val="20"/>
          <w:szCs w:val="20"/>
        </w:rPr>
        <w:t xml:space="preserve"> do </w:t>
      </w:r>
      <w:r w:rsidR="008F0F02" w:rsidRPr="00061EA9">
        <w:rPr>
          <w:rFonts w:ascii="Times New Roman" w:hAnsi="Times New Roman" w:cs="Times New Roman"/>
          <w:color w:val="FF0000"/>
          <w:sz w:val="20"/>
          <w:szCs w:val="20"/>
        </w:rPr>
        <w:t>Punktu Selektywnej Zbiórki Odpadów w Pobierowie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>. Dodatkowo dwa razy w roku zgodnie z harmonogramem wskazanym na stronach internetowych urzędu oraz przedsiębiorcy odbierającego odpady będzie on odbierany bezpośrednio z nieruchomości w czasie zbiórek objazdowych,</w:t>
      </w:r>
    </w:p>
    <w:p w:rsidR="0080403E" w:rsidRPr="00B64B81" w:rsidRDefault="008F0F02" w:rsidP="00C819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meble</w:t>
      </w:r>
      <w:r w:rsidR="0080403E" w:rsidRPr="00B64B81">
        <w:rPr>
          <w:rFonts w:ascii="Times New Roman" w:hAnsi="Times New Roman" w:cs="Times New Roman"/>
          <w:color w:val="FF0000"/>
          <w:sz w:val="20"/>
          <w:szCs w:val="20"/>
        </w:rPr>
        <w:t xml:space="preserve"> i in</w:t>
      </w:r>
      <w:r>
        <w:rPr>
          <w:rFonts w:ascii="Times New Roman" w:hAnsi="Times New Roman" w:cs="Times New Roman"/>
          <w:color w:val="FF0000"/>
          <w:sz w:val="20"/>
          <w:szCs w:val="20"/>
        </w:rPr>
        <w:t>ne odpady wielkogabarytowe z gospodarstw domowych należy dostarczyć</w:t>
      </w:r>
      <w:r w:rsidRPr="0080403E">
        <w:rPr>
          <w:rFonts w:ascii="Times New Roman" w:hAnsi="Times New Roman" w:cs="Times New Roman"/>
          <w:color w:val="FF0000"/>
          <w:sz w:val="20"/>
          <w:szCs w:val="20"/>
        </w:rPr>
        <w:t xml:space="preserve"> do </w:t>
      </w:r>
      <w:r w:rsidRPr="00061EA9">
        <w:rPr>
          <w:rFonts w:ascii="Times New Roman" w:hAnsi="Times New Roman" w:cs="Times New Roman"/>
          <w:color w:val="FF0000"/>
          <w:sz w:val="20"/>
          <w:szCs w:val="20"/>
        </w:rPr>
        <w:t>Punktu Selektywnej Zbiórki Odpadów w Pobierowie</w:t>
      </w:r>
      <w:r>
        <w:rPr>
          <w:rFonts w:ascii="Times New Roman" w:hAnsi="Times New Roman" w:cs="Times New Roman"/>
          <w:color w:val="FF0000"/>
          <w:sz w:val="20"/>
          <w:szCs w:val="20"/>
        </w:rPr>
        <w:t>. Dodatkowo dwa razy w roku zgodnie z harmonogramem wskazanym na stronach internetowych urzędu oraz przedsiębiorcy odbierającego odpady będzie on odbierany bezpośrednio z nieruchomości w czasie zbiórek objazdowych,</w:t>
      </w:r>
    </w:p>
    <w:p w:rsidR="008F0F02" w:rsidRDefault="0080403E" w:rsidP="00C819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0F02">
        <w:rPr>
          <w:rFonts w:ascii="Times New Roman" w:hAnsi="Times New Roman" w:cs="Times New Roman"/>
          <w:color w:val="FF0000"/>
          <w:sz w:val="20"/>
          <w:szCs w:val="20"/>
        </w:rPr>
        <w:t>odpa</w:t>
      </w:r>
      <w:r w:rsidR="008F0F02" w:rsidRPr="008F0F02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>y</w:t>
      </w:r>
      <w:r w:rsidR="008F0F02" w:rsidRPr="008F0F02">
        <w:rPr>
          <w:rFonts w:ascii="Times New Roman" w:hAnsi="Times New Roman" w:cs="Times New Roman"/>
          <w:color w:val="FF0000"/>
          <w:sz w:val="20"/>
          <w:szCs w:val="20"/>
        </w:rPr>
        <w:t xml:space="preserve"> budowlan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>e</w:t>
      </w:r>
      <w:r w:rsidR="008F0F02" w:rsidRPr="008F0F02">
        <w:rPr>
          <w:rFonts w:ascii="Times New Roman" w:hAnsi="Times New Roman" w:cs="Times New Roman"/>
          <w:color w:val="FF0000"/>
          <w:sz w:val="20"/>
          <w:szCs w:val="20"/>
        </w:rPr>
        <w:t xml:space="preserve"> i rozbiórkowe 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 xml:space="preserve">pochodzące </w:t>
      </w:r>
      <w:r w:rsidR="008F0F02" w:rsidRPr="008F0F02">
        <w:rPr>
          <w:rFonts w:ascii="Times New Roman" w:hAnsi="Times New Roman" w:cs="Times New Roman"/>
          <w:color w:val="FF0000"/>
          <w:sz w:val="20"/>
          <w:szCs w:val="20"/>
        </w:rPr>
        <w:t>z gospodarstw domowych należy dostarczyć do Punktu Selektywnej Zbiórki Odpadów w Pobierowie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8F0F02" w:rsidRPr="008F0F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0403E" w:rsidRPr="008F0F02" w:rsidRDefault="008F0F02" w:rsidP="00C819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zużyte</w:t>
      </w:r>
      <w:r w:rsidR="0080403E" w:rsidRPr="008F0F02">
        <w:rPr>
          <w:rFonts w:ascii="Times New Roman" w:hAnsi="Times New Roman" w:cs="Times New Roman"/>
          <w:color w:val="FF0000"/>
          <w:sz w:val="20"/>
          <w:szCs w:val="20"/>
        </w:rPr>
        <w:t xml:space="preserve"> opon</w:t>
      </w:r>
      <w:r>
        <w:rPr>
          <w:rFonts w:ascii="Times New Roman" w:hAnsi="Times New Roman" w:cs="Times New Roman"/>
          <w:color w:val="FF0000"/>
          <w:sz w:val="20"/>
          <w:szCs w:val="20"/>
        </w:rPr>
        <w:t>y należy zostawić w punktach wymiany opon lub dostarczyć</w:t>
      </w:r>
      <w:r w:rsidRPr="0080403E">
        <w:rPr>
          <w:rFonts w:ascii="Times New Roman" w:hAnsi="Times New Roman" w:cs="Times New Roman"/>
          <w:color w:val="FF0000"/>
          <w:sz w:val="20"/>
          <w:szCs w:val="20"/>
        </w:rPr>
        <w:t xml:space="preserve"> do </w:t>
      </w:r>
      <w:r w:rsidRPr="00061EA9">
        <w:rPr>
          <w:rFonts w:ascii="Times New Roman" w:hAnsi="Times New Roman" w:cs="Times New Roman"/>
          <w:color w:val="FF0000"/>
          <w:sz w:val="20"/>
          <w:szCs w:val="20"/>
        </w:rPr>
        <w:t>Punktu Selektywnej Zbiórki Odpadów w Pobierowie</w:t>
      </w:r>
      <w:r>
        <w:rPr>
          <w:rFonts w:ascii="Times New Roman" w:hAnsi="Times New Roman" w:cs="Times New Roman"/>
          <w:color w:val="FF0000"/>
          <w:sz w:val="20"/>
          <w:szCs w:val="20"/>
        </w:rPr>
        <w:t>. Dodatkowo dwa razy w roku zgodnie z harmonogramem wskazanym na stronach internetowych urzędu oraz przedsiębiorcy odbierającego odpady będzie on odbierany bezpośrednio z nieruchomości w czasie zbiórek objazdowych.</w:t>
      </w:r>
    </w:p>
    <w:p w:rsidR="0080403E" w:rsidRDefault="008F0F02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51436">
        <w:rPr>
          <w:rFonts w:ascii="Times New Roman" w:hAnsi="Times New Roman" w:cs="Times New Roman"/>
          <w:color w:val="FF0000"/>
          <w:sz w:val="20"/>
          <w:szCs w:val="20"/>
        </w:rPr>
        <w:t xml:space="preserve">Odpady budowlane i rozbiórkowe </w:t>
      </w:r>
      <w:r w:rsidR="00651436" w:rsidRPr="00651436">
        <w:rPr>
          <w:rFonts w:ascii="Times New Roman" w:hAnsi="Times New Roman" w:cs="Times New Roman"/>
          <w:color w:val="FF0000"/>
          <w:sz w:val="20"/>
          <w:szCs w:val="20"/>
        </w:rPr>
        <w:t>niepochodzące z gospodar</w:t>
      </w:r>
      <w:r w:rsidRPr="00651436">
        <w:rPr>
          <w:rFonts w:ascii="Times New Roman" w:hAnsi="Times New Roman" w:cs="Times New Roman"/>
          <w:color w:val="FF0000"/>
          <w:sz w:val="20"/>
          <w:szCs w:val="20"/>
        </w:rPr>
        <w:t>stw domowych należy gromadzić w specjalnych kontenerach i przekazywać podmiotom uprawnionym do ich odbioru lub transportu na podstawie indywidualnego zgłoszenia właściciela na jego koszt.</w:t>
      </w:r>
    </w:p>
    <w:p w:rsidR="00651436" w:rsidRPr="00651436" w:rsidRDefault="0065143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51436">
        <w:rPr>
          <w:rFonts w:ascii="Times New Roman" w:hAnsi="Times New Roman" w:cs="Times New Roman"/>
          <w:color w:val="FF0000"/>
          <w:sz w:val="20"/>
          <w:szCs w:val="20"/>
        </w:rPr>
        <w:t xml:space="preserve">Odpady </w:t>
      </w:r>
      <w:r>
        <w:rPr>
          <w:rFonts w:ascii="Times New Roman" w:hAnsi="Times New Roman" w:cs="Times New Roman"/>
          <w:color w:val="FF0000"/>
          <w:sz w:val="20"/>
          <w:szCs w:val="20"/>
        </w:rPr>
        <w:t>wielkogabarytowe oraz sprzęt elektryczny i elektroniczny</w:t>
      </w:r>
      <w:r w:rsidRPr="00651436">
        <w:rPr>
          <w:rFonts w:ascii="Times New Roman" w:hAnsi="Times New Roman" w:cs="Times New Roman"/>
          <w:color w:val="FF0000"/>
          <w:sz w:val="20"/>
          <w:szCs w:val="20"/>
        </w:rPr>
        <w:t xml:space="preserve"> niepochodząc</w:t>
      </w:r>
      <w:r>
        <w:rPr>
          <w:rFonts w:ascii="Times New Roman" w:hAnsi="Times New Roman" w:cs="Times New Roman"/>
          <w:color w:val="FF0000"/>
          <w:sz w:val="20"/>
          <w:szCs w:val="20"/>
        </w:rPr>
        <w:t>y</w:t>
      </w:r>
      <w:r w:rsidRPr="00651436">
        <w:rPr>
          <w:rFonts w:ascii="Times New Roman" w:hAnsi="Times New Roman" w:cs="Times New Roman"/>
          <w:color w:val="FF0000"/>
          <w:sz w:val="20"/>
          <w:szCs w:val="20"/>
        </w:rPr>
        <w:t xml:space="preserve"> z gospodarstw domowych należy przekazywać podmiotom uprawnionym do ich odbioru lub transportu na podstawie indywidualnego zgłoszenia właściciela na jego koszt.</w:t>
      </w:r>
    </w:p>
    <w:p w:rsidR="00EB3CE6" w:rsidRPr="008F0F02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Odpady niebezpieczne z grupy wymienionych w pkt.8 należy przekazać do Punktu Selektywnej Zbiórki</w:t>
      </w:r>
      <w:r w:rsidR="008F0F02"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Odpadów Komunalnych;</w:t>
      </w:r>
    </w:p>
    <w:p w:rsidR="008F0F02" w:rsidRPr="008F0F02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Odpady wielkogabarytowe wystawiane są, tak jak pozostałe odpady selektywnie zbierane, bez umieszczania</w:t>
      </w:r>
      <w:r w:rsidR="008F0F02"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ich w workach;</w:t>
      </w:r>
    </w:p>
    <w:p w:rsidR="00EB3CE6" w:rsidRPr="008F0F02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Odpady budowlano-remontowe i rozbiórkowe, muszą zostać załad</w:t>
      </w:r>
      <w:r w:rsidR="008F0F02"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owane do odpowiedniego pojemnika </w:t>
      </w: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przeznaczonego na tego typu odpady lub dostarczone do Punktu Selektywnej Zbiórki Odpadów</w:t>
      </w:r>
      <w:r w:rsidR="008F0F02"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Komunalnych;</w:t>
      </w:r>
    </w:p>
    <w:p w:rsidR="00EB3CE6" w:rsidRPr="008F0F02" w:rsidRDefault="00EB3CE6" w:rsidP="000C6F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0F02">
        <w:rPr>
          <w:rFonts w:ascii="Times New Roman" w:hAnsi="Times New Roman" w:cs="Times New Roman"/>
          <w:color w:val="000000"/>
          <w:sz w:val="20"/>
          <w:szCs w:val="20"/>
        </w:rPr>
        <w:t xml:space="preserve">Frakcje </w:t>
      </w:r>
      <w:r w:rsidR="008F0F02" w:rsidRPr="008F0F02">
        <w:rPr>
          <w:rFonts w:ascii="Times New Roman" w:hAnsi="Times New Roman" w:cs="Times New Roman"/>
          <w:color w:val="FF0000"/>
          <w:sz w:val="20"/>
          <w:szCs w:val="20"/>
        </w:rPr>
        <w:t>innych</w:t>
      </w:r>
      <w:r w:rsidR="008F0F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0F02">
        <w:rPr>
          <w:rFonts w:ascii="Times New Roman" w:hAnsi="Times New Roman" w:cs="Times New Roman"/>
          <w:color w:val="000000"/>
          <w:sz w:val="20"/>
          <w:szCs w:val="20"/>
        </w:rPr>
        <w:t xml:space="preserve">odpadów komunalnych zebranych selektywnie, </w:t>
      </w: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których przekazanie przedsiębiorcy w terminach</w:t>
      </w:r>
      <w:r w:rsidR="008F0F02"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8F0F02">
        <w:rPr>
          <w:rFonts w:ascii="Times New Roman" w:hAnsi="Times New Roman" w:cs="Times New Roman"/>
          <w:strike/>
          <w:color w:val="000000"/>
          <w:sz w:val="20"/>
          <w:szCs w:val="20"/>
        </w:rPr>
        <w:t>określonych w harmonogramie było niemożliwe</w:t>
      </w:r>
      <w:r w:rsidRPr="008F0F02">
        <w:rPr>
          <w:rFonts w:ascii="Times New Roman" w:hAnsi="Times New Roman" w:cs="Times New Roman"/>
          <w:color w:val="000000"/>
          <w:sz w:val="20"/>
          <w:szCs w:val="20"/>
        </w:rPr>
        <w:t xml:space="preserve"> należy przekazać do Punktu Selektywnej </w:t>
      </w:r>
      <w:r w:rsidRPr="008F0F02">
        <w:rPr>
          <w:rFonts w:ascii="Times New Roman" w:hAnsi="Times New Roman" w:cs="Times New Roman"/>
          <w:color w:val="000000"/>
          <w:sz w:val="20"/>
          <w:szCs w:val="20"/>
        </w:rPr>
        <w:lastRenderedPageBreak/>
        <w:t>Zbiórki Odpadów</w:t>
      </w:r>
      <w:r w:rsidR="008F0F02" w:rsidRPr="008F0F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0F02">
        <w:rPr>
          <w:rFonts w:ascii="Times New Roman" w:hAnsi="Times New Roman" w:cs="Times New Roman"/>
          <w:color w:val="000000"/>
          <w:sz w:val="20"/>
          <w:szCs w:val="20"/>
        </w:rPr>
        <w:t>Komunalnych</w:t>
      </w:r>
      <w:r w:rsidR="008F0F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0F02" w:rsidRPr="008F0F02">
        <w:rPr>
          <w:rFonts w:ascii="Times New Roman" w:hAnsi="Times New Roman" w:cs="Times New Roman"/>
          <w:color w:val="FF0000"/>
          <w:sz w:val="20"/>
          <w:szCs w:val="20"/>
        </w:rPr>
        <w:t>w Pobierowie</w:t>
      </w:r>
      <w:r w:rsidR="008F0F02">
        <w:rPr>
          <w:rFonts w:ascii="Times New Roman" w:hAnsi="Times New Roman" w:cs="Times New Roman"/>
          <w:color w:val="FF0000"/>
          <w:sz w:val="20"/>
          <w:szCs w:val="20"/>
        </w:rPr>
        <w:t xml:space="preserve"> w godzinach jego otwarcia, o których informacja umieszczona zostanie na stronach internetowych Urzędu Gminy oraz przedsiębiorcy odbierającego odpady</w:t>
      </w:r>
      <w:r w:rsidR="008F0F0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F0F02" w:rsidRDefault="008F0F02" w:rsidP="000C6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B7431F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3.</w:t>
      </w:r>
    </w:p>
    <w:p w:rsid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31F">
        <w:rPr>
          <w:rFonts w:ascii="Times New Roman" w:hAnsi="Times New Roman" w:cs="Times New Roman"/>
          <w:color w:val="000000"/>
          <w:sz w:val="20"/>
          <w:szCs w:val="20"/>
        </w:rPr>
        <w:t>Ustala się następujące zasady w zakresie opróżniania zbiorników bezodpływowych:</w:t>
      </w:r>
    </w:p>
    <w:p w:rsidR="009D1196" w:rsidRPr="009D1196" w:rsidRDefault="009D1196" w:rsidP="000C6F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D1196">
        <w:rPr>
          <w:rFonts w:ascii="Times New Roman" w:hAnsi="Times New Roman" w:cs="Times New Roman"/>
          <w:color w:val="FF0000"/>
          <w:sz w:val="20"/>
          <w:szCs w:val="20"/>
        </w:rPr>
        <w:t>Nieczystości ciekłe muszą być gromadzone w zbiornikach bezodpływowych odpowiadających wymogom wynikającym z odrębnych przepisów.</w:t>
      </w:r>
    </w:p>
    <w:p w:rsidR="009D1196" w:rsidRPr="009D1196" w:rsidRDefault="009D1196" w:rsidP="000C6F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D1196">
        <w:rPr>
          <w:rFonts w:ascii="Times New Roman" w:hAnsi="Times New Roman" w:cs="Times New Roman"/>
          <w:color w:val="FF0000"/>
          <w:sz w:val="20"/>
          <w:szCs w:val="20"/>
        </w:rPr>
        <w:t>Właściciele nieruchomości, na których usytuowane są zbiorniki do gromadzenia nieczystości ciekłych obowiązani są do ich opróżniania w sposób systematyczny, nie dopuszczając do ich przepełnienia, gwarantując zachowanie czystości i porządku na nieruchomości.</w:t>
      </w:r>
    </w:p>
    <w:p w:rsidR="00EB3CE6" w:rsidRPr="009D1196" w:rsidRDefault="00EB3CE6" w:rsidP="000C6F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Opróżnianie zbiorników bezodpływowych odbywa się na p</w:t>
      </w:r>
      <w:r w:rsidR="009D1196" w:rsidRPr="009D1196">
        <w:rPr>
          <w:rFonts w:ascii="Times New Roman" w:hAnsi="Times New Roman" w:cs="Times New Roman"/>
          <w:color w:val="000000"/>
          <w:sz w:val="20"/>
          <w:szCs w:val="20"/>
        </w:rPr>
        <w:t xml:space="preserve">odstawie </w:t>
      </w:r>
      <w:r w:rsidR="009D1196" w:rsidRPr="009D1196">
        <w:rPr>
          <w:rFonts w:ascii="Times New Roman" w:hAnsi="Times New Roman" w:cs="Times New Roman"/>
          <w:color w:val="FF0000"/>
          <w:sz w:val="20"/>
          <w:szCs w:val="20"/>
        </w:rPr>
        <w:t xml:space="preserve">umowy zawartej z przedsiębiorcą posiadającym zezwolenie Wójta Gminy na świadczenie usług w zakresie opróżniania zbiorników bezodpływowych i transportu nieczystości ciekłych. </w:t>
      </w:r>
      <w:r w:rsidR="009D1196" w:rsidRPr="009D1196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zamówienia właściciela </w:t>
      </w:r>
      <w:r w:rsidRPr="009D1196">
        <w:rPr>
          <w:rFonts w:ascii="Times New Roman" w:hAnsi="Times New Roman" w:cs="Times New Roman"/>
          <w:strike/>
          <w:color w:val="000000"/>
          <w:sz w:val="20"/>
          <w:szCs w:val="20"/>
        </w:rPr>
        <w:t>nieruchomości, złożonego do podmiotu uprawnionego, z którym podpisał umowę</w:t>
      </w:r>
      <w:r w:rsidRPr="009D11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7431F" w:rsidRDefault="00B7431F" w:rsidP="000C6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C6F69" w:rsidRDefault="000C6F69" w:rsidP="000C6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0C6F69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6F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3</w:t>
      </w:r>
    </w:p>
    <w:p w:rsidR="00EB3CE6" w:rsidRPr="000C6F69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6F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CZĘSTOTLIWOŚĆ POZBYWANIA SIĘ ODPADÓW KOMUNALNYCH</w:t>
      </w:r>
    </w:p>
    <w:p w:rsidR="000C6F69" w:rsidRDefault="000C6F69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6F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4.</w:t>
      </w:r>
    </w:p>
    <w:p w:rsidR="00D9623A" w:rsidRDefault="00D9623A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9623A" w:rsidRPr="00244DB6" w:rsidRDefault="00D9623A" w:rsidP="00D9623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4DB6">
        <w:rPr>
          <w:rFonts w:ascii="Times New Roman" w:hAnsi="Times New Roman"/>
          <w:sz w:val="20"/>
          <w:szCs w:val="20"/>
        </w:rPr>
        <w:t>Ustala się następującą minimalną częstotliwość odbioru odpadów komunalnych z terenu nieruchomości:</w:t>
      </w:r>
    </w:p>
    <w:p w:rsidR="00D9623A" w:rsidRPr="00244DB6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733" w:type="dxa"/>
        <w:tblInd w:w="108" w:type="dxa"/>
        <w:tblLayout w:type="fixed"/>
        <w:tblLook w:val="0000"/>
      </w:tblPr>
      <w:tblGrid>
        <w:gridCol w:w="1560"/>
        <w:gridCol w:w="1275"/>
        <w:gridCol w:w="1985"/>
        <w:gridCol w:w="1984"/>
        <w:gridCol w:w="2929"/>
      </w:tblGrid>
      <w:tr w:rsidR="00D9623A" w:rsidRPr="00244DB6" w:rsidTr="009F1EDC">
        <w:trPr>
          <w:trHeight w:val="545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623A" w:rsidRPr="001F7A86" w:rsidRDefault="00D9623A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F7A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Rodzaj</w:t>
            </w:r>
            <w:proofErr w:type="spellEnd"/>
            <w:r w:rsidRPr="001F7A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7A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odpadów</w:t>
            </w:r>
            <w:proofErr w:type="spellEnd"/>
            <w:r w:rsidRPr="001F7A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623A" w:rsidRPr="001F7A86" w:rsidRDefault="00D9623A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proofErr w:type="spellStart"/>
            <w:r w:rsidRPr="001F7A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Nieruchomo</w:t>
            </w:r>
            <w:r w:rsidRPr="001F7A86">
              <w:rPr>
                <w:rFonts w:ascii="Times New Roman" w:hAnsi="Times New Roman"/>
                <w:b/>
                <w:bCs/>
                <w:sz w:val="16"/>
                <w:szCs w:val="16"/>
              </w:rPr>
              <w:t>ści</w:t>
            </w:r>
            <w:proofErr w:type="spellEnd"/>
            <w:r w:rsidRPr="001F7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zamieszkałe</w:t>
            </w:r>
          </w:p>
        </w:tc>
        <w:tc>
          <w:tcPr>
            <w:tcW w:w="68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623A" w:rsidRPr="001F7A86" w:rsidRDefault="00D9623A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7A86">
              <w:rPr>
                <w:rFonts w:ascii="Times New Roman" w:hAnsi="Times New Roman"/>
                <w:b/>
                <w:sz w:val="16"/>
                <w:szCs w:val="16"/>
              </w:rPr>
              <w:t>Nieruchomości w części zamieszkałe i w części niezamieszkałe (tzw. nieruchomości mieszane) oraz nieruchomości na których nie zamieszkują mieszkańcy, a powstają odpady komunalne</w:t>
            </w:r>
          </w:p>
        </w:tc>
      </w:tr>
      <w:tr w:rsidR="009F1EDC" w:rsidRPr="00244DB6" w:rsidTr="009F1EDC">
        <w:trPr>
          <w:trHeight w:val="849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1EDC" w:rsidRPr="009F1EDC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1EDC">
              <w:rPr>
                <w:rFonts w:ascii="Times New Roman" w:hAnsi="Times New Roman"/>
                <w:bCs/>
                <w:sz w:val="16"/>
                <w:szCs w:val="16"/>
              </w:rPr>
              <w:t>Gastronomia</w:t>
            </w:r>
            <w:r w:rsidRPr="009F1EDC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9F1ED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9F1EDC" w:rsidRPr="001F7A8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9F1EDC" w:rsidRDefault="009F1EDC" w:rsidP="008E4D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Hotele, pensjonaty oraz inne </w:t>
            </w:r>
            <w:r w:rsidRPr="009F1EDC">
              <w:rPr>
                <w:rFonts w:ascii="Times New Roman" w:hAnsi="Times New Roman"/>
                <w:sz w:val="16"/>
                <w:szCs w:val="16"/>
              </w:rPr>
              <w:t xml:space="preserve">obiekty,  w których </w:t>
            </w:r>
            <w:r w:rsidR="008E4DEA">
              <w:rPr>
                <w:rFonts w:ascii="Times New Roman" w:hAnsi="Times New Roman"/>
                <w:sz w:val="16"/>
                <w:szCs w:val="16"/>
              </w:rPr>
              <w:t xml:space="preserve">są </w:t>
            </w:r>
            <w:r w:rsidRPr="009F1EDC">
              <w:rPr>
                <w:rFonts w:ascii="Times New Roman" w:hAnsi="Times New Roman"/>
                <w:sz w:val="16"/>
                <w:szCs w:val="16"/>
              </w:rPr>
              <w:t xml:space="preserve"> świadczone usługi hotelarskie i w których zorganizowane są stołówki , bufety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bary restauracje, inne usługi gastronomiczne </w:t>
            </w:r>
            <w:r w:rsidRPr="009F1EDC">
              <w:rPr>
                <w:rFonts w:ascii="Times New Roman" w:hAnsi="Times New Roman"/>
                <w:sz w:val="16"/>
                <w:szCs w:val="16"/>
              </w:rPr>
              <w:t>itp.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9F1EDC" w:rsidRDefault="009F1EDC" w:rsidP="008E4D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1EDC">
              <w:rPr>
                <w:rFonts w:ascii="Times New Roman" w:hAnsi="Times New Roman"/>
                <w:bCs/>
                <w:sz w:val="16"/>
                <w:szCs w:val="16"/>
              </w:rPr>
              <w:t>Hotele</w:t>
            </w:r>
            <w:r w:rsidRPr="009F1EDC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  <w:r w:rsidRPr="009F1EDC">
              <w:rPr>
                <w:rFonts w:ascii="Times New Roman" w:hAnsi="Times New Roman"/>
                <w:bCs/>
                <w:sz w:val="16"/>
                <w:szCs w:val="16"/>
              </w:rPr>
              <w:t>, Pensjonaty</w:t>
            </w:r>
            <w:r w:rsidRPr="009F1EDC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4</w:t>
            </w:r>
            <w:r w:rsidRPr="009F1ED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 xml:space="preserve">nne obiekty,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 xml:space="preserve">w których </w:t>
            </w:r>
            <w:r w:rsidR="008E4DEA">
              <w:rPr>
                <w:rFonts w:ascii="Times New Roman" w:hAnsi="Times New Roman"/>
                <w:sz w:val="16"/>
                <w:szCs w:val="16"/>
              </w:rPr>
              <w:t>są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 xml:space="preserve"> świadczone usługi hotelarskie</w:t>
            </w:r>
            <w:r w:rsidRPr="001F7A86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>kempingi</w:t>
            </w:r>
            <w:r w:rsidRPr="001F7A86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>, domy wycieczkowe</w:t>
            </w:r>
            <w:r w:rsidRPr="001F7A86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>, szkoły, lokale i stoiska handlowe, zakłady usługowe oraz pozostał</w:t>
            </w:r>
            <w:r>
              <w:rPr>
                <w:rFonts w:ascii="Times New Roman" w:hAnsi="Times New Roman"/>
                <w:sz w:val="16"/>
                <w:szCs w:val="16"/>
              </w:rPr>
              <w:t>e  ujęte w § 10 ust. 2 niniejszego Regulaminu</w:t>
            </w:r>
          </w:p>
        </w:tc>
      </w:tr>
      <w:tr w:rsidR="009F1EDC" w:rsidRPr="00244DB6" w:rsidTr="009F1EDC">
        <w:trPr>
          <w:trHeight w:val="115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1F7A86">
              <w:rPr>
                <w:rFonts w:ascii="Times New Roman" w:hAnsi="Times New Roman"/>
                <w:sz w:val="16"/>
                <w:szCs w:val="16"/>
              </w:rPr>
              <w:t>Zmieszane odpady komunalne</w:t>
            </w:r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A86">
              <w:rPr>
                <w:rFonts w:ascii="Times New Roman" w:hAnsi="Times New Roman"/>
                <w:sz w:val="16"/>
                <w:szCs w:val="16"/>
              </w:rPr>
              <w:t>1 x na tydzień</w:t>
            </w:r>
          </w:p>
          <w:p w:rsidR="009F1EDC" w:rsidRPr="001F7A86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1EDC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23A">
              <w:rPr>
                <w:rFonts w:ascii="Times New Roman" w:hAnsi="Times New Roman"/>
                <w:strike/>
                <w:sz w:val="16"/>
                <w:szCs w:val="16"/>
              </w:rPr>
              <w:t xml:space="preserve">     3 x  na tydzień w sezonie letnim</w:t>
            </w:r>
            <w:r w:rsidRPr="00D9623A">
              <w:rPr>
                <w:rFonts w:ascii="Times New Roman" w:hAnsi="Times New Roman"/>
                <w:strike/>
                <w:sz w:val="16"/>
                <w:szCs w:val="16"/>
                <w:vertAlign w:val="superscript"/>
              </w:rPr>
              <w:t>1</w:t>
            </w:r>
            <w:r w:rsidRPr="00D9623A">
              <w:rPr>
                <w:rFonts w:ascii="Times New Roman" w:hAnsi="Times New Roman"/>
                <w:sz w:val="16"/>
                <w:szCs w:val="16"/>
              </w:rPr>
              <w:t>/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9F1EDC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  <w:r w:rsidRPr="00D9623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x  na tydzień w sezonie letnim</w:t>
            </w:r>
            <w:r w:rsidRPr="00D9623A"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</w:rPr>
              <w:t>1</w:t>
            </w:r>
            <w:r w:rsidRPr="00D9623A">
              <w:rPr>
                <w:rFonts w:ascii="Times New Roman" w:hAnsi="Times New Roman"/>
                <w:color w:val="FF0000"/>
                <w:sz w:val="16"/>
                <w:szCs w:val="16"/>
              </w:rPr>
              <w:t>/</w:t>
            </w:r>
          </w:p>
          <w:p w:rsidR="009F1EDC" w:rsidRPr="001F7A86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A86">
              <w:rPr>
                <w:rFonts w:ascii="Times New Roman" w:hAnsi="Times New Roman"/>
                <w:sz w:val="16"/>
                <w:szCs w:val="16"/>
              </w:rPr>
              <w:t>1</w:t>
            </w:r>
            <w:r w:rsidRPr="001F7A8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>x na tydzień  poza sezonem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9F1EDC" w:rsidRDefault="00C81965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  <w:r w:rsidR="009F1EDC" w:rsidRPr="009F1E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x na tydzień w sezonie letnim</w:t>
            </w:r>
            <w:r w:rsidR="009F1EDC" w:rsidRPr="009F1EDC"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</w:rPr>
              <w:t>1</w:t>
            </w:r>
            <w:r w:rsidR="009F1EDC" w:rsidRPr="009F1E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/</w:t>
            </w:r>
          </w:p>
          <w:p w:rsidR="009F1EDC" w:rsidRPr="001F7A86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1F7A8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x na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tydzień</w:t>
            </w:r>
            <w:r w:rsidRPr="001F7A8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poza sezonem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A86">
              <w:rPr>
                <w:rFonts w:ascii="Times New Roman" w:hAnsi="Times New Roman"/>
                <w:sz w:val="16"/>
                <w:szCs w:val="16"/>
              </w:rPr>
              <w:t>2 x na tydzień w sezonie letnim</w:t>
            </w:r>
            <w:r w:rsidRPr="001F7A86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9F1EDC" w:rsidRPr="009F1EDC" w:rsidRDefault="009F1EDC" w:rsidP="00D962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EDC">
              <w:rPr>
                <w:rFonts w:ascii="Times New Roman" w:hAnsi="Times New Roman"/>
                <w:sz w:val="16"/>
                <w:szCs w:val="16"/>
              </w:rPr>
              <w:t>1 x na tydzień poza sezonem</w:t>
            </w:r>
          </w:p>
        </w:tc>
      </w:tr>
      <w:tr w:rsidR="009F1EDC" w:rsidRPr="00244DB6" w:rsidTr="009F1EDC">
        <w:trPr>
          <w:trHeight w:val="50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7A86">
              <w:rPr>
                <w:rFonts w:ascii="Times New Roman" w:hAnsi="Times New Roman"/>
                <w:sz w:val="16"/>
                <w:szCs w:val="16"/>
                <w:lang w:val="en-US"/>
              </w:rPr>
              <w:t>Opakowania</w:t>
            </w:r>
            <w:proofErr w:type="spellEnd"/>
            <w:r w:rsidRPr="001F7A8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7A86">
              <w:rPr>
                <w:rFonts w:ascii="Times New Roman" w:hAnsi="Times New Roman"/>
                <w:sz w:val="16"/>
                <w:szCs w:val="16"/>
                <w:lang w:val="en-US"/>
              </w:rPr>
              <w:t>szklane</w:t>
            </w:r>
            <w:proofErr w:type="spellEnd"/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1EDC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9623A">
              <w:rPr>
                <w:rFonts w:ascii="Times New Roman" w:hAnsi="Times New Roman"/>
                <w:strike/>
                <w:sz w:val="16"/>
                <w:szCs w:val="16"/>
              </w:rPr>
              <w:t>1x na miesiąc</w:t>
            </w:r>
          </w:p>
          <w:p w:rsidR="009F1EDC" w:rsidRPr="00D9623A" w:rsidRDefault="009F1EDC" w:rsidP="00D962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623A">
              <w:rPr>
                <w:rFonts w:ascii="Times New Roman" w:hAnsi="Times New Roman"/>
                <w:color w:val="FF0000"/>
                <w:sz w:val="16"/>
                <w:szCs w:val="16"/>
              </w:rPr>
              <w:t>2 x na miesiąc</w:t>
            </w:r>
          </w:p>
          <w:p w:rsidR="009F1EDC" w:rsidRPr="00D9623A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1EDC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1EDC">
              <w:rPr>
                <w:rFonts w:ascii="Times New Roman" w:hAnsi="Times New Roman"/>
                <w:color w:val="FF0000"/>
                <w:sz w:val="16"/>
                <w:szCs w:val="16"/>
              </w:rPr>
              <w:t>2 x na tydzień w sezonie letnim</w:t>
            </w:r>
            <w:r w:rsidRPr="009F1EDC"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</w:rPr>
              <w:t>1</w:t>
            </w:r>
            <w:r w:rsidRPr="009F1E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/</w:t>
            </w:r>
          </w:p>
          <w:p w:rsidR="009F1EDC" w:rsidRPr="009F1EDC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F1EDC">
              <w:rPr>
                <w:rFonts w:ascii="Times New Roman" w:hAnsi="Times New Roman"/>
                <w:strike/>
                <w:sz w:val="16"/>
                <w:szCs w:val="16"/>
              </w:rPr>
              <w:t>1 x na tydzień w sezonie letnim</w:t>
            </w:r>
            <w:r w:rsidRPr="009F1EDC">
              <w:rPr>
                <w:rFonts w:ascii="Times New Roman" w:hAnsi="Times New Roman"/>
                <w:strike/>
                <w:sz w:val="16"/>
                <w:szCs w:val="16"/>
                <w:vertAlign w:val="superscript"/>
              </w:rPr>
              <w:t>1</w:t>
            </w:r>
            <w:r w:rsidRPr="009F1EDC">
              <w:rPr>
                <w:rFonts w:ascii="Times New Roman" w:hAnsi="Times New Roman"/>
                <w:strike/>
                <w:sz w:val="16"/>
                <w:szCs w:val="16"/>
              </w:rPr>
              <w:t xml:space="preserve"> /</w:t>
            </w:r>
          </w:p>
          <w:p w:rsidR="009F1EDC" w:rsidRPr="00D9623A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9623A">
              <w:rPr>
                <w:rFonts w:ascii="Times New Roman" w:hAnsi="Times New Roman"/>
                <w:strike/>
                <w:sz w:val="16"/>
                <w:szCs w:val="16"/>
              </w:rPr>
              <w:t>1 x na miesiąc poza sezonem</w:t>
            </w:r>
          </w:p>
          <w:p w:rsidR="009F1EDC" w:rsidRPr="00D9623A" w:rsidRDefault="009F1EDC" w:rsidP="00D962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623A">
              <w:rPr>
                <w:rFonts w:ascii="Times New Roman" w:hAnsi="Times New Roman"/>
                <w:color w:val="FF0000"/>
                <w:sz w:val="16"/>
                <w:szCs w:val="16"/>
              </w:rPr>
              <w:t>2 x na miesiąc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poza sezonem</w:t>
            </w:r>
          </w:p>
          <w:p w:rsidR="009F1EDC" w:rsidRPr="001F7A86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F1EDC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1EDC">
              <w:rPr>
                <w:rFonts w:ascii="Times New Roman" w:hAnsi="Times New Roman"/>
                <w:color w:val="FF0000"/>
                <w:sz w:val="16"/>
                <w:szCs w:val="16"/>
              </w:rPr>
              <w:t>2 x na tydzień w sezonie letnim</w:t>
            </w:r>
            <w:r w:rsidRPr="009F1EDC"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</w:rPr>
              <w:t>1</w:t>
            </w:r>
            <w:r w:rsidRPr="009F1E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/</w:t>
            </w:r>
          </w:p>
          <w:p w:rsidR="009F1EDC" w:rsidRPr="009F1EDC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F1EDC">
              <w:rPr>
                <w:rFonts w:ascii="Times New Roman" w:hAnsi="Times New Roman"/>
                <w:strike/>
                <w:sz w:val="16"/>
                <w:szCs w:val="16"/>
              </w:rPr>
              <w:t>1 x na tydzień w sezonie letnim</w:t>
            </w:r>
            <w:r w:rsidRPr="009F1EDC">
              <w:rPr>
                <w:rFonts w:ascii="Times New Roman" w:hAnsi="Times New Roman"/>
                <w:strike/>
                <w:sz w:val="16"/>
                <w:szCs w:val="16"/>
                <w:vertAlign w:val="superscript"/>
              </w:rPr>
              <w:t>1</w:t>
            </w:r>
            <w:r w:rsidRPr="009F1EDC">
              <w:rPr>
                <w:rFonts w:ascii="Times New Roman" w:hAnsi="Times New Roman"/>
                <w:strike/>
                <w:sz w:val="16"/>
                <w:szCs w:val="16"/>
              </w:rPr>
              <w:t xml:space="preserve"> /</w:t>
            </w:r>
          </w:p>
          <w:p w:rsidR="009F1EDC" w:rsidRPr="00D9623A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9623A">
              <w:rPr>
                <w:rFonts w:ascii="Times New Roman" w:hAnsi="Times New Roman"/>
                <w:strike/>
                <w:sz w:val="16"/>
                <w:szCs w:val="16"/>
              </w:rPr>
              <w:t>1 x na miesiąc poza sezonem</w:t>
            </w:r>
          </w:p>
          <w:p w:rsidR="009F1EDC" w:rsidRPr="00D9623A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623A">
              <w:rPr>
                <w:rFonts w:ascii="Times New Roman" w:hAnsi="Times New Roman"/>
                <w:color w:val="FF0000"/>
                <w:sz w:val="16"/>
                <w:szCs w:val="16"/>
              </w:rPr>
              <w:t>2 x na miesiąc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poza sezonem</w:t>
            </w:r>
          </w:p>
          <w:p w:rsidR="009F1EDC" w:rsidRPr="001F7A86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1EDC">
              <w:rPr>
                <w:rFonts w:ascii="Times New Roman" w:hAnsi="Times New Roman"/>
                <w:color w:val="FF0000"/>
                <w:sz w:val="16"/>
                <w:szCs w:val="16"/>
              </w:rPr>
              <w:t>2 x na tydzień w sezonie letnim</w:t>
            </w:r>
            <w:r w:rsidRPr="009F1EDC">
              <w:rPr>
                <w:rFonts w:ascii="Times New Roman" w:hAnsi="Times New Roman"/>
                <w:color w:val="FF0000"/>
                <w:sz w:val="16"/>
                <w:szCs w:val="16"/>
                <w:vertAlign w:val="superscript"/>
              </w:rPr>
              <w:t>1</w:t>
            </w:r>
            <w:r w:rsidRPr="009F1E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/</w:t>
            </w:r>
          </w:p>
          <w:p w:rsidR="009F1EDC" w:rsidRPr="009F1EDC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F1EDC">
              <w:rPr>
                <w:rFonts w:ascii="Times New Roman" w:hAnsi="Times New Roman"/>
                <w:strike/>
                <w:sz w:val="16"/>
                <w:szCs w:val="16"/>
              </w:rPr>
              <w:t>1 x na tydzień w sezonie letnim</w:t>
            </w:r>
            <w:r w:rsidRPr="009F1EDC">
              <w:rPr>
                <w:rFonts w:ascii="Times New Roman" w:hAnsi="Times New Roman"/>
                <w:strike/>
                <w:sz w:val="16"/>
                <w:szCs w:val="16"/>
                <w:vertAlign w:val="superscript"/>
              </w:rPr>
              <w:t>1</w:t>
            </w:r>
            <w:r w:rsidRPr="009F1EDC">
              <w:rPr>
                <w:rFonts w:ascii="Times New Roman" w:hAnsi="Times New Roman"/>
                <w:strike/>
                <w:sz w:val="16"/>
                <w:szCs w:val="16"/>
              </w:rPr>
              <w:t xml:space="preserve"> /</w:t>
            </w:r>
          </w:p>
          <w:p w:rsidR="009F1EDC" w:rsidRPr="00D9623A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9623A">
              <w:rPr>
                <w:rFonts w:ascii="Times New Roman" w:hAnsi="Times New Roman"/>
                <w:strike/>
                <w:sz w:val="16"/>
                <w:szCs w:val="16"/>
              </w:rPr>
              <w:t>1 x na miesiąc poza sezonem</w:t>
            </w:r>
          </w:p>
          <w:p w:rsidR="009F1EDC" w:rsidRPr="00D9623A" w:rsidRDefault="009F1EDC" w:rsidP="009F1ED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623A">
              <w:rPr>
                <w:rFonts w:ascii="Times New Roman" w:hAnsi="Times New Roman"/>
                <w:color w:val="FF0000"/>
                <w:sz w:val="16"/>
                <w:szCs w:val="16"/>
              </w:rPr>
              <w:t>2 x na miesiąc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poza sezonem</w:t>
            </w:r>
          </w:p>
          <w:p w:rsidR="009F1EDC" w:rsidRPr="001F7A86" w:rsidRDefault="009F1EDC" w:rsidP="00BE525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1EDC" w:rsidRPr="00244DB6" w:rsidTr="009F1EDC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1F7A86">
              <w:rPr>
                <w:rFonts w:ascii="Times New Roman" w:hAnsi="Times New Roman"/>
                <w:sz w:val="16"/>
                <w:szCs w:val="16"/>
              </w:rPr>
              <w:t>Tworzywa sztuczne</w:t>
            </w:r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1F7A86">
              <w:rPr>
                <w:rFonts w:ascii="Times New Roman" w:hAnsi="Times New Roman"/>
                <w:sz w:val="16"/>
                <w:szCs w:val="16"/>
              </w:rPr>
              <w:t>(PET)</w:t>
            </w:r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F1EDC" w:rsidRPr="00244DB6" w:rsidTr="009F1EDC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1F7A86">
              <w:rPr>
                <w:rFonts w:ascii="Times New Roman" w:hAnsi="Times New Roman"/>
                <w:sz w:val="16"/>
                <w:szCs w:val="16"/>
              </w:rPr>
              <w:t>Papier i tektura</w:t>
            </w:r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1F7A86">
              <w:rPr>
                <w:rFonts w:ascii="Times New Roman" w:hAnsi="Times New Roman"/>
                <w:sz w:val="16"/>
                <w:szCs w:val="16"/>
              </w:rPr>
              <w:t>w tym opakowania)</w:t>
            </w:r>
          </w:p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F1EDC" w:rsidRPr="00244DB6" w:rsidTr="009F1EDC">
        <w:trPr>
          <w:trHeight w:val="75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7A86">
              <w:rPr>
                <w:rFonts w:ascii="Times New Roman" w:hAnsi="Times New Roman"/>
                <w:sz w:val="16"/>
                <w:szCs w:val="16"/>
              </w:rPr>
              <w:t>Wielomateriałowe</w:t>
            </w:r>
            <w:proofErr w:type="spellEnd"/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F1EDC" w:rsidRPr="00244DB6" w:rsidTr="009F1EDC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1F7A86" w:rsidRDefault="009F1EDC" w:rsidP="00BE52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1F7A86">
              <w:rPr>
                <w:rFonts w:ascii="Times New Roman" w:hAnsi="Times New Roman"/>
                <w:sz w:val="16"/>
                <w:szCs w:val="16"/>
              </w:rPr>
              <w:t>Metale</w:t>
            </w: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1EDC" w:rsidRPr="00244DB6" w:rsidRDefault="009F1EDC" w:rsidP="00BE52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D9623A" w:rsidRPr="009F1EDC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4"/>
          <w:szCs w:val="14"/>
        </w:rPr>
      </w:pPr>
      <w:r w:rsidRPr="009F1EDC">
        <w:rPr>
          <w:rFonts w:ascii="Times New Roman" w:hAnsi="Times New Roman"/>
          <w:color w:val="FF0000"/>
          <w:sz w:val="14"/>
          <w:szCs w:val="14"/>
          <w:vertAlign w:val="superscript"/>
        </w:rPr>
        <w:t xml:space="preserve">1 –   </w:t>
      </w:r>
      <w:r w:rsidRPr="009F1EDC">
        <w:rPr>
          <w:rFonts w:ascii="Times New Roman" w:hAnsi="Times New Roman"/>
          <w:b/>
          <w:color w:val="FF0000"/>
          <w:sz w:val="14"/>
          <w:szCs w:val="14"/>
        </w:rPr>
        <w:t>Sezon letni</w:t>
      </w:r>
      <w:r w:rsidRPr="009F1EDC">
        <w:rPr>
          <w:rFonts w:ascii="Times New Roman" w:hAnsi="Times New Roman"/>
          <w:color w:val="FF0000"/>
          <w:sz w:val="14"/>
          <w:szCs w:val="14"/>
        </w:rPr>
        <w:t xml:space="preserve">  - okres od </w:t>
      </w:r>
      <w:r w:rsidR="009F1EDC" w:rsidRPr="009F1EDC">
        <w:rPr>
          <w:rFonts w:ascii="Times New Roman" w:hAnsi="Times New Roman"/>
          <w:color w:val="FF0000"/>
          <w:sz w:val="14"/>
          <w:szCs w:val="14"/>
        </w:rPr>
        <w:t>15 czerwca do 15 września</w:t>
      </w:r>
      <w:r w:rsidRPr="009F1EDC">
        <w:rPr>
          <w:rFonts w:ascii="Times New Roman" w:hAnsi="Times New Roman"/>
          <w:color w:val="FF0000"/>
          <w:sz w:val="14"/>
          <w:szCs w:val="14"/>
        </w:rPr>
        <w:t xml:space="preserve"> - określono w uchwale w sprawie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D9623A" w:rsidRPr="000E297F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vertAlign w:val="superscript"/>
        </w:rPr>
      </w:pPr>
      <w:r w:rsidRPr="000E297F">
        <w:rPr>
          <w:rFonts w:ascii="Times New Roman" w:hAnsi="Times New Roman"/>
          <w:sz w:val="14"/>
          <w:szCs w:val="14"/>
          <w:vertAlign w:val="superscript"/>
        </w:rPr>
        <w:lastRenderedPageBreak/>
        <w:t xml:space="preserve">2 </w:t>
      </w:r>
      <w:r w:rsidRPr="000E297F">
        <w:rPr>
          <w:rFonts w:ascii="Times New Roman" w:hAnsi="Times New Roman"/>
          <w:b/>
          <w:sz w:val="14"/>
          <w:szCs w:val="14"/>
        </w:rPr>
        <w:t>- Gastronomia</w:t>
      </w:r>
      <w:r w:rsidRPr="000E297F">
        <w:rPr>
          <w:rFonts w:ascii="Times New Roman" w:hAnsi="Times New Roman"/>
          <w:sz w:val="14"/>
          <w:szCs w:val="14"/>
        </w:rPr>
        <w:t xml:space="preserve"> - ogół zakładów publicznego żywienia: barów, stołówek, bufetów oraz działalność usługowa związana z zapewnieniem pełnego wyżywienia przeznaczonego do bezpośredniej konsumpcji w restauracjach, włączając w to restauracje samoobsługowe i oferujące posiłki „na wynos” z lub bez miejsc do siedzenia. </w:t>
      </w:r>
    </w:p>
    <w:p w:rsidR="00D9623A" w:rsidRPr="000E297F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E297F">
        <w:rPr>
          <w:rFonts w:ascii="Times New Roman" w:hAnsi="Times New Roman"/>
          <w:sz w:val="14"/>
          <w:szCs w:val="14"/>
          <w:vertAlign w:val="superscript"/>
        </w:rPr>
        <w:t>3 -</w:t>
      </w:r>
      <w:r w:rsidRPr="000E297F">
        <w:rPr>
          <w:rFonts w:ascii="Times New Roman" w:hAnsi="Times New Roman"/>
          <w:sz w:val="14"/>
          <w:szCs w:val="14"/>
        </w:rPr>
        <w:t xml:space="preserve">  </w:t>
      </w:r>
      <w:r w:rsidRPr="000E297F">
        <w:rPr>
          <w:rFonts w:ascii="Times New Roman" w:hAnsi="Times New Roman"/>
          <w:b/>
          <w:sz w:val="14"/>
          <w:szCs w:val="14"/>
        </w:rPr>
        <w:t>Hotel</w:t>
      </w:r>
      <w:r w:rsidRPr="000E297F">
        <w:rPr>
          <w:rFonts w:ascii="Times New Roman" w:hAnsi="Times New Roman"/>
          <w:sz w:val="14"/>
          <w:szCs w:val="14"/>
        </w:rPr>
        <w:t xml:space="preserve"> – obiekt podlegający kategoryzacji, posiadający co najmniej 10 pokoi, w tym większość miejsc w pokojach jedno-</w:t>
      </w:r>
      <w:r w:rsidR="000E297F">
        <w:rPr>
          <w:rFonts w:ascii="Times New Roman" w:hAnsi="Times New Roman"/>
          <w:sz w:val="14"/>
          <w:szCs w:val="14"/>
        </w:rPr>
        <w:t xml:space="preserve"> </w:t>
      </w:r>
      <w:r w:rsidR="000E297F" w:rsidRPr="000E297F">
        <w:rPr>
          <w:rFonts w:ascii="Times New Roman" w:hAnsi="Times New Roman"/>
          <w:sz w:val="14"/>
          <w:szCs w:val="14"/>
        </w:rPr>
        <w:t xml:space="preserve"> </w:t>
      </w:r>
      <w:r w:rsidRPr="000E297F">
        <w:rPr>
          <w:rFonts w:ascii="Times New Roman" w:hAnsi="Times New Roman"/>
          <w:sz w:val="14"/>
          <w:szCs w:val="14"/>
        </w:rPr>
        <w:t>i dwuosobowych, świadczący szeroki zakres usług związanych   z pobytem klientów, zgodnie z ustawą z dnia 29 sierpnia 1997 r. o usługach turystycznych (Dz.U.2004.223.2268).</w:t>
      </w:r>
    </w:p>
    <w:p w:rsidR="00D9623A" w:rsidRPr="000E297F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E297F">
        <w:rPr>
          <w:rFonts w:ascii="Times New Roman" w:hAnsi="Times New Roman"/>
          <w:sz w:val="14"/>
          <w:szCs w:val="14"/>
          <w:vertAlign w:val="superscript"/>
        </w:rPr>
        <w:t>4 -</w:t>
      </w:r>
      <w:r w:rsidRPr="000E297F">
        <w:rPr>
          <w:rFonts w:ascii="Times New Roman" w:hAnsi="Times New Roman"/>
          <w:sz w:val="14"/>
          <w:szCs w:val="14"/>
        </w:rPr>
        <w:t xml:space="preserve"> </w:t>
      </w:r>
      <w:r w:rsidRPr="000E297F">
        <w:rPr>
          <w:rFonts w:ascii="Times New Roman" w:hAnsi="Times New Roman"/>
          <w:b/>
          <w:sz w:val="14"/>
          <w:szCs w:val="14"/>
        </w:rPr>
        <w:t>Pensjonat</w:t>
      </w:r>
      <w:r w:rsidRPr="000E297F">
        <w:rPr>
          <w:rFonts w:ascii="Times New Roman" w:hAnsi="Times New Roman"/>
          <w:sz w:val="14"/>
          <w:szCs w:val="14"/>
        </w:rPr>
        <w:t xml:space="preserve"> –</w:t>
      </w:r>
      <w:r w:rsidRPr="000E297F">
        <w:rPr>
          <w:sz w:val="14"/>
          <w:szCs w:val="14"/>
        </w:rPr>
        <w:t xml:space="preserve"> </w:t>
      </w:r>
      <w:r w:rsidRPr="000E297F">
        <w:rPr>
          <w:rFonts w:ascii="Times New Roman" w:hAnsi="Times New Roman"/>
          <w:sz w:val="14"/>
          <w:szCs w:val="14"/>
        </w:rPr>
        <w:t>obiekt podlegający kategoryzacji, posiadający co najmniej 7 pokoi, świadczący dla swoich klientów całodzienne wyżywienie, zgodnie z ustawą z dnia 29 sierpnia 1997 r. o usługach turystycznych (Dz.U.2004.223.2268).</w:t>
      </w:r>
    </w:p>
    <w:p w:rsidR="00D9623A" w:rsidRPr="000E297F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E297F">
        <w:rPr>
          <w:rFonts w:ascii="Times New Roman" w:hAnsi="Times New Roman"/>
          <w:sz w:val="14"/>
          <w:szCs w:val="14"/>
          <w:vertAlign w:val="superscript"/>
        </w:rPr>
        <w:t>5 -</w:t>
      </w:r>
      <w:r w:rsidRPr="000E297F">
        <w:rPr>
          <w:rFonts w:ascii="Times New Roman" w:hAnsi="Times New Roman"/>
          <w:sz w:val="14"/>
          <w:szCs w:val="14"/>
        </w:rPr>
        <w:t xml:space="preserve"> </w:t>
      </w:r>
      <w:r w:rsidRPr="000E297F">
        <w:rPr>
          <w:rFonts w:ascii="Times New Roman" w:hAnsi="Times New Roman"/>
          <w:b/>
          <w:sz w:val="14"/>
          <w:szCs w:val="14"/>
        </w:rPr>
        <w:t>Inne obiekty, w których mogą być świadczone usługi hotelarskie</w:t>
      </w:r>
      <w:r w:rsidRPr="000E297F">
        <w:rPr>
          <w:rFonts w:ascii="Times New Roman" w:hAnsi="Times New Roman"/>
          <w:sz w:val="14"/>
          <w:szCs w:val="14"/>
        </w:rPr>
        <w:t xml:space="preserve"> - obiekty spełniające  minimalne wymagania co do wyposażenia, o których mowa w art. 45 </w:t>
      </w:r>
      <w:proofErr w:type="spellStart"/>
      <w:r w:rsidRPr="000E297F">
        <w:rPr>
          <w:rFonts w:ascii="Times New Roman" w:hAnsi="Times New Roman"/>
          <w:sz w:val="14"/>
          <w:szCs w:val="14"/>
        </w:rPr>
        <w:t>pkt</w:t>
      </w:r>
      <w:proofErr w:type="spellEnd"/>
      <w:r w:rsidRPr="000E297F">
        <w:rPr>
          <w:rFonts w:ascii="Times New Roman" w:hAnsi="Times New Roman"/>
          <w:sz w:val="14"/>
          <w:szCs w:val="14"/>
        </w:rPr>
        <w:t xml:space="preserve"> 4, oraz wymagania określone w ust. 1 </w:t>
      </w:r>
      <w:proofErr w:type="spellStart"/>
      <w:r w:rsidRPr="000E297F">
        <w:rPr>
          <w:rFonts w:ascii="Times New Roman" w:hAnsi="Times New Roman"/>
          <w:sz w:val="14"/>
          <w:szCs w:val="14"/>
        </w:rPr>
        <w:t>pkt</w:t>
      </w:r>
      <w:proofErr w:type="spellEnd"/>
      <w:r w:rsidRPr="000E297F">
        <w:rPr>
          <w:rFonts w:ascii="Times New Roman" w:hAnsi="Times New Roman"/>
          <w:sz w:val="14"/>
          <w:szCs w:val="14"/>
        </w:rPr>
        <w:t xml:space="preserve"> 2. ustawy z dnia 29 sierpnia 1997 r. o usługach turystycznych (Dz.U.2004.223.2268).</w:t>
      </w:r>
    </w:p>
    <w:p w:rsidR="00D9623A" w:rsidRPr="000E297F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E297F">
        <w:rPr>
          <w:rFonts w:ascii="Times New Roman" w:hAnsi="Times New Roman"/>
          <w:sz w:val="14"/>
          <w:szCs w:val="14"/>
          <w:vertAlign w:val="superscript"/>
        </w:rPr>
        <w:t xml:space="preserve">6 - </w:t>
      </w:r>
      <w:r w:rsidRPr="000E297F">
        <w:rPr>
          <w:rFonts w:ascii="Times New Roman" w:hAnsi="Times New Roman"/>
          <w:b/>
          <w:sz w:val="14"/>
          <w:szCs w:val="14"/>
        </w:rPr>
        <w:t>Kempingi</w:t>
      </w:r>
      <w:r w:rsidRPr="000E297F">
        <w:rPr>
          <w:rFonts w:ascii="Times New Roman" w:hAnsi="Times New Roman"/>
          <w:sz w:val="14"/>
          <w:szCs w:val="14"/>
        </w:rPr>
        <w:t xml:space="preserve"> – obiekty strzeżone, umożliwiające nocleg w namiotach, samochodach mieszkalnych (</w:t>
      </w:r>
      <w:proofErr w:type="spellStart"/>
      <w:r w:rsidRPr="000E297F">
        <w:rPr>
          <w:rFonts w:ascii="Times New Roman" w:hAnsi="Times New Roman"/>
          <w:sz w:val="14"/>
          <w:szCs w:val="14"/>
        </w:rPr>
        <w:t>campobusach</w:t>
      </w:r>
      <w:proofErr w:type="spellEnd"/>
      <w:r w:rsidRPr="000E297F">
        <w:rPr>
          <w:rFonts w:ascii="Times New Roman" w:hAnsi="Times New Roman"/>
          <w:sz w:val="14"/>
          <w:szCs w:val="14"/>
        </w:rPr>
        <w:t xml:space="preserve">) i przyczepach samochodowych, przyrządzanie posiłków, parkowanie samochodów, a także świadczące usługi związane z pobytem klientów; obiekty te mogą dodatkowo umożliwiać nocleg w domkach turystycznych lub innych obiektach stałych, zgodnie z ustawą  z dnia 29 sierpnia 1997 r. </w:t>
      </w:r>
      <w:r w:rsidR="000E297F">
        <w:rPr>
          <w:rFonts w:ascii="Times New Roman" w:hAnsi="Times New Roman"/>
          <w:sz w:val="14"/>
          <w:szCs w:val="14"/>
        </w:rPr>
        <w:t xml:space="preserve"> </w:t>
      </w:r>
      <w:r w:rsidRPr="000E297F">
        <w:rPr>
          <w:rFonts w:ascii="Times New Roman" w:hAnsi="Times New Roman"/>
          <w:sz w:val="14"/>
          <w:szCs w:val="14"/>
        </w:rPr>
        <w:t>o usługach turystycznych (Dz.U.2004.223.2268).</w:t>
      </w:r>
    </w:p>
    <w:p w:rsidR="00D9623A" w:rsidRPr="000E297F" w:rsidRDefault="00D9623A" w:rsidP="00D962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E297F">
        <w:rPr>
          <w:rFonts w:ascii="Times New Roman" w:hAnsi="Times New Roman"/>
          <w:b/>
          <w:sz w:val="14"/>
          <w:szCs w:val="14"/>
          <w:vertAlign w:val="superscript"/>
        </w:rPr>
        <w:t xml:space="preserve">7 - </w:t>
      </w:r>
      <w:r w:rsidRPr="000E297F">
        <w:rPr>
          <w:rFonts w:ascii="Times New Roman" w:hAnsi="Times New Roman"/>
          <w:b/>
          <w:sz w:val="14"/>
          <w:szCs w:val="14"/>
        </w:rPr>
        <w:t>Domy wycieczkowe</w:t>
      </w:r>
      <w:r w:rsidRPr="000E297F">
        <w:rPr>
          <w:rFonts w:ascii="Times New Roman" w:hAnsi="Times New Roman"/>
          <w:sz w:val="14"/>
          <w:szCs w:val="14"/>
        </w:rPr>
        <w:t xml:space="preserve"> – obiekty posiadające co najmniej 30 miejsc noclegowych, dostosowane do samoobsługi klientów oraz świadczące minimalny zakres usług związanych z pobytem klientów, zgodnie z ustawą z dnia 29 sierpnia 1997 r. o usługach turystycznych (Dz.U.2004.223.2268).</w:t>
      </w:r>
    </w:p>
    <w:p w:rsidR="00D9623A" w:rsidRPr="000C6F69" w:rsidRDefault="00D9623A" w:rsidP="000E2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D70D3D" w:rsidRDefault="00EB3CE6" w:rsidP="00D70D3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Odbiór odpadów z Punktu Selektywnej Zbiórki Odpadów Komunalnych</w:t>
      </w:r>
      <w:r w:rsidR="00D70D3D"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będzie odbywał się co najmniej </w:t>
      </w: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12 x w roku;</w:t>
      </w:r>
    </w:p>
    <w:p w:rsidR="00EB3CE6" w:rsidRPr="00D70D3D" w:rsidRDefault="00EB3CE6" w:rsidP="00D70D3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Objazdowa zbiórka odpadów wielkogabarytowych oraz zużytego sprzętu </w:t>
      </w:r>
      <w:r w:rsidR="00D70D3D"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elektrycznego i elektronicznego </w:t>
      </w: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będzie przeprowadzana 2 x do roku.</w:t>
      </w:r>
    </w:p>
    <w:p w:rsidR="00D70D3D" w:rsidRPr="00D70D3D" w:rsidRDefault="00D70D3D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D70D3D" w:rsidRDefault="00EB3CE6" w:rsidP="00D70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0D3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5.</w:t>
      </w:r>
    </w:p>
    <w:p w:rsidR="00EB3CE6" w:rsidRPr="00D70D3D" w:rsidRDefault="00EB3CE6" w:rsidP="00D70D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D3D">
        <w:rPr>
          <w:rFonts w:ascii="Times New Roman" w:hAnsi="Times New Roman" w:cs="Times New Roman"/>
          <w:color w:val="000000"/>
          <w:sz w:val="20"/>
          <w:szCs w:val="20"/>
        </w:rPr>
        <w:t>W przypadku</w:t>
      </w:r>
      <w:r w:rsidRPr="00DD6BE6">
        <w:rPr>
          <w:rFonts w:ascii="Times New Roman" w:hAnsi="Times New Roman" w:cs="Times New Roman"/>
          <w:color w:val="000000"/>
          <w:sz w:val="20"/>
          <w:szCs w:val="20"/>
        </w:rPr>
        <w:t xml:space="preserve"> okresowo</w:t>
      </w:r>
      <w:r w:rsidRPr="00D70D3D">
        <w:rPr>
          <w:rFonts w:ascii="Times New Roman" w:hAnsi="Times New Roman" w:cs="Times New Roman"/>
          <w:color w:val="000000"/>
          <w:sz w:val="20"/>
          <w:szCs w:val="20"/>
        </w:rPr>
        <w:t xml:space="preserve"> zwiększo</w:t>
      </w:r>
      <w:r w:rsidRPr="00D70D3D">
        <w:rPr>
          <w:rFonts w:ascii="Times New Roman" w:hAnsi="Times New Roman" w:cs="Times New Roman"/>
          <w:color w:val="FF0000"/>
          <w:sz w:val="20"/>
          <w:szCs w:val="20"/>
        </w:rPr>
        <w:t>n</w:t>
      </w:r>
      <w:r w:rsidR="00D70D3D" w:rsidRPr="00D70D3D">
        <w:rPr>
          <w:rFonts w:ascii="Times New Roman" w:hAnsi="Times New Roman" w:cs="Times New Roman"/>
          <w:color w:val="FF0000"/>
          <w:sz w:val="20"/>
          <w:szCs w:val="20"/>
        </w:rPr>
        <w:t>ej</w:t>
      </w:r>
      <w:r w:rsidRPr="00D70D3D">
        <w:rPr>
          <w:rFonts w:ascii="Times New Roman" w:hAnsi="Times New Roman" w:cs="Times New Roman"/>
          <w:color w:val="000000"/>
          <w:sz w:val="20"/>
          <w:szCs w:val="20"/>
        </w:rPr>
        <w:t xml:space="preserve"> ilości odpadów komunalnych </w:t>
      </w: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zmieszanych i zbieranych w sposób</w:t>
      </w:r>
      <w:r w:rsidR="00D70D3D"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selektywny</w:t>
      </w:r>
      <w:r w:rsidRPr="00D70D3D">
        <w:rPr>
          <w:rFonts w:ascii="Times New Roman" w:hAnsi="Times New Roman" w:cs="Times New Roman"/>
          <w:color w:val="000000"/>
          <w:sz w:val="20"/>
          <w:szCs w:val="20"/>
        </w:rPr>
        <w:t>, w celu zapewnienia właściwego stanu sanitarno-porządkowego na terenie nieruchomości, jej</w:t>
      </w:r>
      <w:r w:rsidR="00D70D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0D3D">
        <w:rPr>
          <w:rFonts w:ascii="Times New Roman" w:hAnsi="Times New Roman" w:cs="Times New Roman"/>
          <w:color w:val="000000"/>
          <w:sz w:val="20"/>
          <w:szCs w:val="20"/>
        </w:rPr>
        <w:t xml:space="preserve">właściciel </w:t>
      </w:r>
      <w:r w:rsidR="00DD6BE6">
        <w:rPr>
          <w:rFonts w:ascii="Times New Roman" w:hAnsi="Times New Roman" w:cs="Times New Roman"/>
          <w:color w:val="FF0000"/>
          <w:sz w:val="20"/>
          <w:szCs w:val="20"/>
        </w:rPr>
        <w:t>zobowiązany jest do zgłoszenia zapotrzebowania na dodatkową usługę świadczona przez gminę w zakresie odbierania odpadów komunalnych do właścicieli nieruchomości oraz zagospodarowania tych odpadów</w:t>
      </w:r>
      <w:r w:rsidR="00D70D3D" w:rsidRPr="00D70D3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D6BE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70D3D" w:rsidRPr="00D70D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zgłasza konieczność dodatkowego wywozu do Urzędu Gminy Rewal lub podmiotu</w:t>
      </w:r>
      <w:r w:rsidR="00D70D3D"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uprawnionego.</w:t>
      </w:r>
    </w:p>
    <w:p w:rsidR="00EB3CE6" w:rsidRDefault="00EB3CE6" w:rsidP="00D70D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0D3D">
        <w:rPr>
          <w:rFonts w:ascii="Times New Roman" w:hAnsi="Times New Roman" w:cs="Times New Roman"/>
          <w:color w:val="000000"/>
          <w:sz w:val="20"/>
          <w:szCs w:val="20"/>
        </w:rPr>
        <w:t>Do zbierania okresowo zwiększonej ilości odpadów komunalnych, oprócz typowych pojemników</w:t>
      </w:r>
      <w:r w:rsidR="00D70D3D" w:rsidRPr="00D70D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0D3D">
        <w:rPr>
          <w:rFonts w:ascii="Times New Roman" w:hAnsi="Times New Roman" w:cs="Times New Roman"/>
          <w:color w:val="000000"/>
          <w:sz w:val="20"/>
          <w:szCs w:val="20"/>
        </w:rPr>
        <w:t>i kontenerów, mogą być używane odpowiednio oznaczone worki z tworzyw sztucznych.</w:t>
      </w:r>
    </w:p>
    <w:p w:rsidR="00D70D3D" w:rsidRPr="00D70D3D" w:rsidRDefault="00D70D3D" w:rsidP="00D70D3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3CE6" w:rsidRPr="000C6F69" w:rsidRDefault="00EB3CE6" w:rsidP="00D70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6F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6.</w:t>
      </w:r>
    </w:p>
    <w:p w:rsidR="00EB3CE6" w:rsidRPr="00C81965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81965">
        <w:rPr>
          <w:rFonts w:ascii="Times New Roman" w:hAnsi="Times New Roman" w:cs="Times New Roman"/>
          <w:strike/>
          <w:color w:val="000000"/>
          <w:sz w:val="20"/>
          <w:szCs w:val="20"/>
        </w:rPr>
        <w:t>W przypadku punktów gastronomicznych zlokalizowanych poza budynkami i pro</w:t>
      </w:r>
      <w:r w:rsidR="00D70D3D" w:rsidRPr="00C81965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wadzącymi działalność wprowadza </w:t>
      </w:r>
      <w:r w:rsidRPr="00C81965">
        <w:rPr>
          <w:rFonts w:ascii="Times New Roman" w:hAnsi="Times New Roman" w:cs="Times New Roman"/>
          <w:strike/>
          <w:color w:val="000000"/>
          <w:sz w:val="20"/>
          <w:szCs w:val="20"/>
        </w:rPr>
        <w:t>się obowiązek codziennego usuwania odpadów.</w:t>
      </w:r>
    </w:p>
    <w:p w:rsidR="00D70D3D" w:rsidRPr="000C6F69" w:rsidRDefault="00D70D3D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3CE6" w:rsidRPr="008839F3" w:rsidRDefault="00EB3CE6" w:rsidP="00D70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7.</w:t>
      </w:r>
    </w:p>
    <w:p w:rsidR="00EB3CE6" w:rsidRPr="00D70D3D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Właściciele nieruchomości, na terenach których prowadzona jest działalność zw</w:t>
      </w:r>
      <w:r w:rsidR="00D70D3D"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iązana z okresowym przebywaniem </w:t>
      </w: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osób (wynajem pokoi itp.) zobowiązani są do zwiększenia częstotliwości u</w:t>
      </w:r>
      <w:r w:rsidR="00D70D3D"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suwania odpadów lub wyposażenia </w:t>
      </w:r>
      <w:r w:rsidRPr="00D70D3D">
        <w:rPr>
          <w:rFonts w:ascii="Times New Roman" w:hAnsi="Times New Roman" w:cs="Times New Roman"/>
          <w:strike/>
          <w:color w:val="000000"/>
          <w:sz w:val="20"/>
          <w:szCs w:val="20"/>
        </w:rPr>
        <w:t>nieruchomości w dodatkowe pojemniki na odpady.</w:t>
      </w:r>
    </w:p>
    <w:p w:rsidR="000C6F69" w:rsidRPr="008839F3" w:rsidRDefault="008839F3" w:rsidP="00883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839F3">
        <w:rPr>
          <w:rFonts w:ascii="Times New Roman" w:hAnsi="Times New Roman" w:cs="Times New Roman"/>
          <w:bCs/>
          <w:color w:val="FF0000"/>
          <w:sz w:val="20"/>
          <w:szCs w:val="20"/>
        </w:rPr>
        <w:t>Właściciele nieruchomości wymienieni w rozdziale 2 § 2 ust. 1 punkt d zobowiązani są prowadzić gospodarkę odpadami we własnym zakresie, zgodnie z niniejszym Regulaminem. Pojemność, ilość pojemników oraz częstotliwość ich odbioru powinna zostać dostosowana do ich indywidualnych potrzeb.</w:t>
      </w:r>
    </w:p>
    <w:p w:rsidR="000C6F69" w:rsidRDefault="000C6F69" w:rsidP="000C6F6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8839F3" w:rsidRDefault="008839F3" w:rsidP="000C6F6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E297F" w:rsidRDefault="000E297F" w:rsidP="000C6F6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EB3CE6" w:rsidRPr="008839F3" w:rsidRDefault="00EB3CE6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4</w:t>
      </w:r>
    </w:p>
    <w:p w:rsidR="00EB3CE6" w:rsidRPr="008839F3" w:rsidRDefault="00EB3CE6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RODZAJE I MINIMALNA POJEMNOŚĆ POJEMNIKÓW PRZEZNACZONYCH DO ZBIERANIA</w:t>
      </w:r>
    </w:p>
    <w:p w:rsidR="00EB3CE6" w:rsidRPr="008839F3" w:rsidRDefault="00EB3CE6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ODPADÓW KOMUNALNYCH NA TERENIE NIERUCHOMOŚCI ORAZ NA DROGACH</w:t>
      </w:r>
    </w:p>
    <w:p w:rsidR="00EB3CE6" w:rsidRPr="008839F3" w:rsidRDefault="00EB3CE6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</w:t>
      </w:r>
      <w:r w:rsid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ICZNYCH. WARUNKI ROZMIESZCZANIA </w:t>
      </w: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TYCH POJEMNIKÓW I ICH UTRZYMANIA</w:t>
      </w:r>
    </w:p>
    <w:p w:rsidR="00EB3CE6" w:rsidRPr="008839F3" w:rsidRDefault="00EB3CE6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ODPOWIEDNIM STANIE SANITARNYM, PORZĄDKOWYM I TECHNICZNYM.</w:t>
      </w:r>
    </w:p>
    <w:p w:rsidR="008839F3" w:rsidRDefault="008839F3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39F3" w:rsidRPr="008839F3" w:rsidRDefault="008839F3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8.</w:t>
      </w:r>
    </w:p>
    <w:p w:rsidR="008839F3" w:rsidRPr="00E04CB4" w:rsidRDefault="008839F3" w:rsidP="00883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E04CB4">
        <w:rPr>
          <w:rFonts w:ascii="Times New Roman" w:hAnsi="Times New Roman" w:cs="Times New Roman"/>
          <w:bCs/>
          <w:color w:val="FF0000"/>
          <w:sz w:val="20"/>
          <w:szCs w:val="20"/>
        </w:rPr>
        <w:t>Właściciele nieruchomości podczas lokalizowania na terenie nieruchomości pojemników przeznaczonych do gromadzenia odpadów komunalnych zobowiązani są do uwzględnienia przepisów Rozporządzenia Ministra Infrastruktury z dnia 12 kwietnia 2002 r. w sprawie warunków technicznych, jakim powinny  odpowiadać budynki i ich usytuowanie (Dz. U Nr 75, poz. 69 ze zm.), a w razie braku możliwości spełnienia wymogów zawartych w powyższym rozporządzeniu zobowiązani są do zawarcia umowy z właścicielem innej nieruchomości celem zapewnienia użytkowania urządzeń do gromadzenia odpadów komunalnych                         i poinformowania o tym fakcie Urząd Gminy.</w:t>
      </w:r>
    </w:p>
    <w:p w:rsidR="003B3BF9" w:rsidRDefault="003B3BF9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B3BF9" w:rsidRPr="008839F3" w:rsidRDefault="003B3BF9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9</w:t>
      </w: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8839F3" w:rsidRPr="003B3BF9" w:rsidRDefault="003B3BF9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3B3BF9">
        <w:rPr>
          <w:rFonts w:ascii="Times New Roman" w:hAnsi="Times New Roman" w:cs="Times New Roman"/>
          <w:bCs/>
          <w:color w:val="FF0000"/>
          <w:sz w:val="20"/>
          <w:szCs w:val="20"/>
        </w:rPr>
        <w:t>Właściciele nieruchomości zobowiązani są do utrzymywania pojemników, o których mowa w rozdziale 4</w:t>
      </w:r>
      <w:r w:rsidR="00674F03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</w:t>
      </w:r>
      <w:r w:rsidRPr="003B3BF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w odpowiednim stanie sanitarn</w:t>
      </w:r>
      <w:r w:rsidR="00DD6BE6">
        <w:rPr>
          <w:rFonts w:ascii="Times New Roman" w:hAnsi="Times New Roman" w:cs="Times New Roman"/>
          <w:bCs/>
          <w:color w:val="FF0000"/>
          <w:sz w:val="20"/>
          <w:szCs w:val="20"/>
        </w:rPr>
        <w:t>ym, porządkowym i technicznym (</w:t>
      </w:r>
      <w:r w:rsidRPr="003B3BF9">
        <w:rPr>
          <w:rFonts w:ascii="Times New Roman" w:hAnsi="Times New Roman" w:cs="Times New Roman"/>
          <w:bCs/>
          <w:color w:val="FF0000"/>
          <w:sz w:val="20"/>
          <w:szCs w:val="20"/>
        </w:rPr>
        <w:t>w szczególności poprzez systematyczne mycie oraz stała kontrolę szczelności) z zaleceniem przeprowadzenia ich dezynfekcji dezynsekc</w:t>
      </w:r>
      <w:r w:rsidR="00C81965">
        <w:rPr>
          <w:rFonts w:ascii="Times New Roman" w:hAnsi="Times New Roman" w:cs="Times New Roman"/>
          <w:bCs/>
          <w:color w:val="FF0000"/>
          <w:sz w:val="20"/>
          <w:szCs w:val="20"/>
        </w:rPr>
        <w:t>ji, co najmniej dwa razy w roku lub zlecić jako usługę dodatkową.</w:t>
      </w:r>
    </w:p>
    <w:p w:rsidR="003B3BF9" w:rsidRDefault="003B3BF9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8839F3" w:rsidRDefault="00EB3CE6" w:rsidP="008839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</w:t>
      </w:r>
      <w:r w:rsid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</w:t>
      </w:r>
      <w:r w:rsidRPr="008839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887EEF" w:rsidRDefault="00EB3CE6" w:rsidP="00674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color w:val="000000"/>
          <w:sz w:val="20"/>
          <w:szCs w:val="20"/>
        </w:rPr>
        <w:t>Określa się rodzaje i minimalną pojemność pojemników przeznaczonych do zbierania zmieszanych odpadów</w:t>
      </w:r>
      <w:r w:rsidR="00674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9F3">
        <w:rPr>
          <w:rFonts w:ascii="Times New Roman" w:hAnsi="Times New Roman" w:cs="Times New Roman"/>
          <w:color w:val="000000"/>
          <w:sz w:val="20"/>
          <w:szCs w:val="20"/>
        </w:rPr>
        <w:t>komun</w:t>
      </w:r>
      <w:r w:rsidR="00887EEF">
        <w:rPr>
          <w:rFonts w:ascii="Times New Roman" w:hAnsi="Times New Roman" w:cs="Times New Roman"/>
          <w:color w:val="000000"/>
          <w:sz w:val="20"/>
          <w:szCs w:val="20"/>
        </w:rPr>
        <w:t>alnych na terenie nieruchomości. Ilość i pojemność pojemników przeznaczonych do zbierania odpadów komunalnych,</w:t>
      </w:r>
      <w:r w:rsidR="00674F03">
        <w:rPr>
          <w:rFonts w:ascii="Times New Roman" w:hAnsi="Times New Roman" w:cs="Times New Roman"/>
          <w:color w:val="000000"/>
          <w:sz w:val="20"/>
          <w:szCs w:val="20"/>
        </w:rPr>
        <w:t xml:space="preserve"> należy dostosować</w:t>
      </w:r>
      <w:r w:rsidR="00887E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4F03">
        <w:rPr>
          <w:rFonts w:ascii="Times New Roman" w:hAnsi="Times New Roman" w:cs="Times New Roman"/>
          <w:color w:val="000000"/>
          <w:sz w:val="20"/>
          <w:szCs w:val="20"/>
        </w:rPr>
        <w:t xml:space="preserve">zgodnie z </w:t>
      </w:r>
      <w:r w:rsidR="00674F03" w:rsidRPr="00674F03">
        <w:rPr>
          <w:rFonts w:ascii="Times New Roman" w:hAnsi="Times New Roman" w:cs="Times New Roman"/>
          <w:color w:val="000000"/>
          <w:sz w:val="20"/>
          <w:szCs w:val="20"/>
        </w:rPr>
        <w:t>§ 10</w:t>
      </w:r>
      <w:r w:rsidR="00674F03">
        <w:rPr>
          <w:rFonts w:ascii="Times New Roman" w:hAnsi="Times New Roman" w:cs="Times New Roman"/>
          <w:color w:val="000000"/>
          <w:sz w:val="20"/>
          <w:szCs w:val="20"/>
        </w:rPr>
        <w:t xml:space="preserve"> ust. 2 oraz </w:t>
      </w:r>
      <w:r w:rsidR="00887EEF">
        <w:rPr>
          <w:rFonts w:ascii="Times New Roman" w:hAnsi="Times New Roman" w:cs="Times New Roman"/>
          <w:color w:val="000000"/>
          <w:sz w:val="20"/>
          <w:szCs w:val="20"/>
        </w:rPr>
        <w:t xml:space="preserve">według załącznika nr 2 do niniejszego Regulaminu </w:t>
      </w:r>
    </w:p>
    <w:p w:rsidR="008839F3" w:rsidRPr="008839F3" w:rsidRDefault="008839F3" w:rsidP="00883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3CE6" w:rsidRPr="00660082" w:rsidRDefault="00EB3CE6" w:rsidP="006600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9F3">
        <w:rPr>
          <w:rFonts w:ascii="Times New Roman" w:hAnsi="Times New Roman" w:cs="Times New Roman"/>
          <w:color w:val="000000"/>
          <w:sz w:val="20"/>
          <w:szCs w:val="20"/>
        </w:rPr>
        <w:t>Dopuszcza się następujące pojemniki do zbierania odpadów komunalnych na terenie gminy Rewal:</w:t>
      </w:r>
    </w:p>
    <w:p w:rsidR="00EB3CE6" w:rsidRPr="00660082" w:rsidRDefault="00EB3CE6" w:rsidP="006600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kosze na odpady komunalne o pojemności 60</w:t>
      </w:r>
      <w:r w:rsid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l, 120 l, 240l, 1100</w:t>
      </w:r>
      <w:r w:rsid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66008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B3CE6" w:rsidRPr="00660082" w:rsidRDefault="00EB3CE6" w:rsidP="006600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worki o pojemności 60 i 120 l;</w:t>
      </w:r>
    </w:p>
    <w:p w:rsidR="00EB3CE6" w:rsidRPr="00660082" w:rsidRDefault="00EB3CE6" w:rsidP="006600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kontenery na odpady inne niż wyżej wymienione.</w:t>
      </w:r>
    </w:p>
    <w:p w:rsidR="00EB3CE6" w:rsidRPr="00660082" w:rsidRDefault="00660082" w:rsidP="006600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FF0000"/>
          <w:sz w:val="20"/>
          <w:szCs w:val="20"/>
        </w:rPr>
        <w:t>Zmieszane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="00EB3CE6" w:rsidRPr="00660082">
        <w:rPr>
          <w:rFonts w:ascii="Times New Roman" w:hAnsi="Times New Roman" w:cs="Times New Roman"/>
          <w:color w:val="000000"/>
          <w:sz w:val="20"/>
          <w:szCs w:val="20"/>
        </w:rPr>
        <w:t>dpady komunalne należy gromadzić w workach, pojemnikach lub kontenerach o minimalnej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3CE6" w:rsidRPr="00660082">
        <w:rPr>
          <w:rFonts w:ascii="Times New Roman" w:hAnsi="Times New Roman" w:cs="Times New Roman"/>
          <w:color w:val="000000"/>
          <w:sz w:val="20"/>
          <w:szCs w:val="20"/>
        </w:rPr>
        <w:t>pojemności, uwzględniającej następujące normy: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lokali mieszkalnych 20 l na każde 3 m</w:t>
      </w:r>
      <w:r w:rsidRPr="00660082"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zużytej wody, jednak co najmniej jeden pojemnik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120 l na każdą nieruchomość;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dla budynków </w:t>
      </w:r>
      <w:proofErr w:type="spellStart"/>
      <w:r w:rsidRPr="00660082">
        <w:rPr>
          <w:rFonts w:ascii="Times New Roman" w:hAnsi="Times New Roman" w:cs="Times New Roman"/>
          <w:color w:val="000000"/>
          <w:sz w:val="20"/>
          <w:szCs w:val="20"/>
        </w:rPr>
        <w:t>wielolokalowych</w:t>
      </w:r>
      <w:proofErr w:type="spellEnd"/>
      <w:r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pojemność pojemników na odpady należy dostosować do ilości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zużytej wody i cyklu wywozu, biorąc pod uwagę wskaźnik zapisany w § </w:t>
      </w:r>
      <w:r w:rsidR="003B3BF9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ust. 2 pkt.</w:t>
      </w:r>
      <w:r w:rsidR="00660082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szkół wszelkiego typu 3 l na każdego ucznia i pracownika,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żłobków i przedszkoli 3 l na każde dziecko i pracownika,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lokali handlowych 30 l na każde 10m</w:t>
      </w:r>
      <w:r w:rsidRPr="00660082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powierzchni całkowitej, jednak co najmniej jeden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pojemnik 120 l na lokal;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dla tymczasowych obiektów handlowych 30 l na każde 10 </w:t>
      </w:r>
      <w:proofErr w:type="spellStart"/>
      <w:r w:rsidRPr="00660082">
        <w:rPr>
          <w:rFonts w:ascii="Times New Roman" w:hAnsi="Times New Roman" w:cs="Times New Roman"/>
          <w:color w:val="000000"/>
          <w:sz w:val="20"/>
          <w:szCs w:val="20"/>
        </w:rPr>
        <w:t>m²</w:t>
      </w:r>
      <w:proofErr w:type="spellEnd"/>
      <w:r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powierzchni całkowitej, jednak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co najmniej jeden pojemnik 120 l na obiekt;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stoisk handlowych i usługowych 60 l na każdy punkt;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lokali gastronomicznych, w których używane są opakowania lub naczynia jednorazowe,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10 l na jedno miejsce konsumpcyjne (w tym miejsca na tarasach lub „ogródkach”), jednak co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najmniej jeden pojemnik 120 l na lokal;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lokali gastronomicznych, kawiarni i lodziarni, w których nie są używane naczynia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jednorazowe, 2 l na każde miejsce konsumpcyjne (w tym miejsca na tarasach lub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„ogródkach”), jednak co najmniej jeden pojemnik 120 l na lokal;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ulicznych punktów szybkiej konsumpcji (zlokalizowanych poza budynkami) co najmniej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jeden pojemnik 120 l;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zakładów rzemieślniczych, usługowych i produkcyjnych, w odniesieni do pomieszczeń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biurowych i socjalnych, 1 l na każde 10m² powierzchni całkowitej, jednak co najmniej jeden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pojemnik 120 l na obiekt;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hoteli i pensjonatów, 12 l na każde miejsce noclegowe, jednak co najmniej jeden pojemnik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240 l na obiekt;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ośrodków wczasowych i innych miejsc zakwaterowania, 12 l na każde miejsce noclegowe,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jednak co najmniej jeden pojemnik 120 l na obiekt;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działalności usługowo-rekreacyjnej co najmniej jeden pojemnik 120 l;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parków rozrywki, cyrków, wesołych miasteczek itp. – pojemniki o łącznej pojemności co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najmniej 1100 l;</w:t>
      </w:r>
    </w:p>
    <w:p w:rsidR="00660082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kempingów, pól namiotowych, obozowisk 2 l na każde 10m² powierzchni całkowitej,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jednak co najmniej dwa pojemniki 240 l na obiekt;</w:t>
      </w:r>
    </w:p>
    <w:p w:rsidR="00EB3CE6" w:rsidRPr="00660082" w:rsidRDefault="00660082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sz w:val="20"/>
          <w:szCs w:val="20"/>
        </w:rPr>
        <w:t>dla nieruchomości niezamieszkałych, na których przebywają osoby i nie prowadzi się działalności gospodarczej co najmniej jeden pojemnik 120 l</w:t>
      </w:r>
      <w:r w:rsidRPr="00660082">
        <w:rPr>
          <w:rFonts w:ascii="Times New Roman" w:hAnsi="Times New Roman" w:cs="Times New Roman"/>
          <w:strike/>
          <w:sz w:val="20"/>
          <w:szCs w:val="20"/>
        </w:rPr>
        <w:t>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cmentarzy co najmniej dwa pojemniki 1100 l;</w:t>
      </w:r>
    </w:p>
    <w:p w:rsidR="00EB3CE6" w:rsidRPr="00660082" w:rsidRDefault="00EB3CE6" w:rsidP="006600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dla pozostałych nie ujętych w punktach powyżej co najmniej 1 pojemnik 60 l.</w:t>
      </w:r>
    </w:p>
    <w:p w:rsidR="008839F3" w:rsidRDefault="008839F3" w:rsidP="000C6F6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EB3CE6" w:rsidRDefault="00EB3CE6" w:rsidP="006600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§ </w:t>
      </w:r>
      <w:r w:rsidR="00660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B3CE6" w:rsidRDefault="00EB3CE6" w:rsidP="00BB0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Określa się rodzaje </w:t>
      </w:r>
      <w:r w:rsidR="00660082">
        <w:rPr>
          <w:rFonts w:ascii="Times New Roman" w:hAnsi="Times New Roman" w:cs="Times New Roman"/>
          <w:color w:val="000000"/>
          <w:sz w:val="20"/>
          <w:szCs w:val="20"/>
        </w:rPr>
        <w:t>oraz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pojemność worków </w:t>
      </w:r>
      <w:r w:rsidR="00BB0C02">
        <w:rPr>
          <w:rFonts w:ascii="Times New Roman" w:hAnsi="Times New Roman" w:cs="Times New Roman"/>
          <w:color w:val="000000"/>
          <w:sz w:val="20"/>
          <w:szCs w:val="20"/>
        </w:rPr>
        <w:t>bądź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pojemników przeznaczonych do selek</w:t>
      </w:r>
      <w:r w:rsidR="00660082">
        <w:rPr>
          <w:rFonts w:ascii="Times New Roman" w:hAnsi="Times New Roman" w:cs="Times New Roman"/>
          <w:color w:val="000000"/>
          <w:sz w:val="20"/>
          <w:szCs w:val="20"/>
        </w:rPr>
        <w:t xml:space="preserve">tywnego zbierania odpadów przez </w:t>
      </w:r>
      <w:r>
        <w:rPr>
          <w:rFonts w:ascii="Times New Roman" w:hAnsi="Times New Roman" w:cs="Times New Roman"/>
          <w:color w:val="000000"/>
          <w:sz w:val="20"/>
          <w:szCs w:val="20"/>
        </w:rPr>
        <w:t>właścicieli nieruchomości i dysponujących lokalami:</w:t>
      </w:r>
    </w:p>
    <w:p w:rsidR="00660082" w:rsidRDefault="00660082" w:rsidP="00BB0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3CE6" w:rsidRDefault="00EB3CE6" w:rsidP="00BB0C0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Pojemność worków powinna wynosić 60 l lub 120 l;</w:t>
      </w:r>
    </w:p>
    <w:p w:rsidR="00EB3CE6" w:rsidRPr="00660082" w:rsidRDefault="00EB3CE6" w:rsidP="00BB0C0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082">
        <w:rPr>
          <w:rFonts w:ascii="Times New Roman" w:hAnsi="Times New Roman" w:cs="Times New Roman"/>
          <w:color w:val="000000"/>
          <w:sz w:val="20"/>
          <w:szCs w:val="20"/>
        </w:rPr>
        <w:t>Do selektywnego gromadzenia odpadów należy stosować worki lub pojemniki o następujących</w:t>
      </w:r>
      <w:r w:rsidR="00660082" w:rsidRPr="006600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082">
        <w:rPr>
          <w:rFonts w:ascii="Times New Roman" w:hAnsi="Times New Roman" w:cs="Times New Roman"/>
          <w:color w:val="000000"/>
          <w:sz w:val="20"/>
          <w:szCs w:val="20"/>
        </w:rPr>
        <w:t>ujednoliconych kolorach:</w:t>
      </w:r>
    </w:p>
    <w:p w:rsidR="00EB3CE6" w:rsidRPr="00660082" w:rsidRDefault="00EB3CE6" w:rsidP="00BB0C0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82BE"/>
          <w:sz w:val="20"/>
          <w:szCs w:val="20"/>
        </w:rPr>
      </w:pPr>
      <w:r w:rsidRPr="00660082">
        <w:rPr>
          <w:rFonts w:ascii="Times New Roman" w:hAnsi="Times New Roman" w:cs="Times New Roman"/>
          <w:color w:val="4F82BE"/>
          <w:sz w:val="20"/>
          <w:szCs w:val="20"/>
        </w:rPr>
        <w:t>NIEBIESKI z przeznaczeniem na tekturę i papier (w tym opakowania);</w:t>
      </w:r>
    </w:p>
    <w:p w:rsidR="00EB3CE6" w:rsidRPr="00660082" w:rsidRDefault="00EB3CE6" w:rsidP="00BB0C0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FFC100"/>
          <w:sz w:val="20"/>
          <w:szCs w:val="20"/>
        </w:rPr>
      </w:pPr>
      <w:r w:rsidRPr="00660082">
        <w:rPr>
          <w:rFonts w:ascii="Times New Roman" w:hAnsi="Times New Roman" w:cs="Times New Roman"/>
          <w:strike/>
          <w:color w:val="FFC100"/>
          <w:sz w:val="20"/>
          <w:szCs w:val="20"/>
        </w:rPr>
        <w:t>ŻÓŁTY z przeznaczeniem na opakowania typu PET;</w:t>
      </w:r>
    </w:p>
    <w:p w:rsidR="00EB3CE6" w:rsidRPr="00BB0C02" w:rsidRDefault="00EB3CE6" w:rsidP="00BB0C0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C000"/>
          <w:sz w:val="20"/>
          <w:szCs w:val="20"/>
        </w:rPr>
      </w:pPr>
      <w:r w:rsidRPr="00BB0C02">
        <w:rPr>
          <w:rFonts w:ascii="Times New Roman" w:hAnsi="Times New Roman" w:cs="Times New Roman"/>
          <w:strike/>
          <w:color w:val="FF0000"/>
          <w:sz w:val="20"/>
          <w:szCs w:val="20"/>
        </w:rPr>
        <w:t>CZERWONY</w:t>
      </w:r>
      <w:r w:rsidR="00BB0C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0C02" w:rsidRPr="00BB0C02">
        <w:rPr>
          <w:rFonts w:ascii="Times New Roman" w:hAnsi="Times New Roman" w:cs="Times New Roman"/>
          <w:color w:val="FFC000"/>
          <w:sz w:val="20"/>
          <w:szCs w:val="20"/>
        </w:rPr>
        <w:t>ŻÓŁTY</w:t>
      </w:r>
      <w:r w:rsidRPr="00BB0C02">
        <w:rPr>
          <w:rFonts w:ascii="Times New Roman" w:hAnsi="Times New Roman" w:cs="Times New Roman"/>
          <w:color w:val="FFC000"/>
          <w:sz w:val="20"/>
          <w:szCs w:val="20"/>
        </w:rPr>
        <w:t xml:space="preserve"> z przeznaczeniem na metal, opakowania </w:t>
      </w:r>
      <w:proofErr w:type="spellStart"/>
      <w:r w:rsidRPr="00BB0C02">
        <w:rPr>
          <w:rFonts w:ascii="Times New Roman" w:hAnsi="Times New Roman" w:cs="Times New Roman"/>
          <w:color w:val="FFC000"/>
          <w:sz w:val="20"/>
          <w:szCs w:val="20"/>
        </w:rPr>
        <w:t>wielomateriałowe</w:t>
      </w:r>
      <w:proofErr w:type="spellEnd"/>
      <w:r w:rsidRPr="00BB0C02">
        <w:rPr>
          <w:rFonts w:ascii="Times New Roman" w:hAnsi="Times New Roman" w:cs="Times New Roman"/>
          <w:color w:val="FFC000"/>
          <w:sz w:val="20"/>
          <w:szCs w:val="20"/>
        </w:rPr>
        <w:t xml:space="preserve"> i tworzywa sztuczne;</w:t>
      </w:r>
    </w:p>
    <w:p w:rsidR="00EB3CE6" w:rsidRDefault="00EB3CE6" w:rsidP="00BB0C0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77933C"/>
          <w:sz w:val="20"/>
          <w:szCs w:val="20"/>
        </w:rPr>
      </w:pPr>
      <w:r w:rsidRPr="00660082">
        <w:rPr>
          <w:rFonts w:ascii="Times New Roman" w:hAnsi="Times New Roman" w:cs="Times New Roman"/>
          <w:color w:val="77933C"/>
          <w:sz w:val="20"/>
          <w:szCs w:val="20"/>
        </w:rPr>
        <w:t>ZIELONY z przeznaczeniem na opakowania szklane (bezbarwne i kolorowe);</w:t>
      </w:r>
    </w:p>
    <w:p w:rsidR="00660082" w:rsidRPr="00BB0C02" w:rsidRDefault="00BB0C02" w:rsidP="00BB0C0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BB0C02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BRĄZOWY z przeznaczeniem na odpady</w:t>
      </w:r>
      <w:r w:rsidR="00C81965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ogrodowe</w:t>
      </w:r>
      <w:r w:rsidRPr="00BB0C02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ulegające biodegradacji</w:t>
      </w:r>
      <w:r w:rsidR="00C81965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(liście, trawa)</w:t>
      </w:r>
      <w:r w:rsidRPr="00BB0C02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.</w:t>
      </w:r>
    </w:p>
    <w:p w:rsidR="00EB3CE6" w:rsidRPr="00BB0C02" w:rsidRDefault="00EB3CE6" w:rsidP="00BB0C0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BB0C02">
        <w:rPr>
          <w:rFonts w:ascii="Times New Roman" w:hAnsi="Times New Roman" w:cs="Times New Roman"/>
          <w:strike/>
          <w:color w:val="000000"/>
          <w:sz w:val="20"/>
          <w:szCs w:val="20"/>
        </w:rPr>
        <w:t>Przeterminowane leki należy wydzielić ze strumienia odpadó</w:t>
      </w:r>
      <w:r w:rsidR="00BB0C02" w:rsidRPr="00BB0C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w komunalnych i przekazać je do </w:t>
      </w:r>
      <w:r w:rsidRPr="00BB0C02">
        <w:rPr>
          <w:rFonts w:ascii="Times New Roman" w:hAnsi="Times New Roman" w:cs="Times New Roman"/>
          <w:strike/>
          <w:color w:val="000000"/>
          <w:sz w:val="20"/>
          <w:szCs w:val="20"/>
        </w:rPr>
        <w:t>specjalistycznych pojemników znajdujących się w aptekach i ośrodkach zdrowia na terenie gminy Rewal;</w:t>
      </w:r>
    </w:p>
    <w:p w:rsidR="00EB3CE6" w:rsidRDefault="00EB3CE6" w:rsidP="00BB0C0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BB0C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Zużyte baterie i akumulatory należy wydzielić ze strumienia odpadów </w:t>
      </w:r>
      <w:r w:rsidR="00BB0C02" w:rsidRPr="00BB0C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komunalnych i przekazywać je do </w:t>
      </w:r>
      <w:r w:rsidRPr="00BB0C02">
        <w:rPr>
          <w:rFonts w:ascii="Times New Roman" w:hAnsi="Times New Roman" w:cs="Times New Roman"/>
          <w:strike/>
          <w:color w:val="000000"/>
          <w:sz w:val="20"/>
          <w:szCs w:val="20"/>
        </w:rPr>
        <w:t>specjalistycznych pojemników znajdujących się w Punkcie Selektyw</w:t>
      </w:r>
      <w:r w:rsidR="00BB0C02" w:rsidRPr="00BB0C02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nej Zbiórki Odpadów Komunalnych </w:t>
      </w:r>
      <w:r w:rsidRPr="00BB0C02">
        <w:rPr>
          <w:rFonts w:ascii="Times New Roman" w:hAnsi="Times New Roman" w:cs="Times New Roman"/>
          <w:strike/>
          <w:color w:val="000000"/>
          <w:sz w:val="20"/>
          <w:szCs w:val="20"/>
        </w:rPr>
        <w:t>oraz w wyznaczonych miejscach;</w:t>
      </w:r>
    </w:p>
    <w:p w:rsidR="00EB3CE6" w:rsidRPr="00BB0C02" w:rsidRDefault="00BB0C02" w:rsidP="00BB0C0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0C02">
        <w:rPr>
          <w:rFonts w:ascii="Times New Roman" w:hAnsi="Times New Roman" w:cs="Times New Roman"/>
          <w:color w:val="FF0000"/>
          <w:sz w:val="20"/>
          <w:szCs w:val="20"/>
        </w:rPr>
        <w:t>Dobór rodzaju i pojemności pojemnika na odpady budowlane i rozbiórkowe zależny jest od potrzeb własnych właściciela nieruchomości z wykorzystaniem pojemników udostępnionych przez przedsiębiorcę odbierającego tego typu odpady, na koszt właściciela nieruchomości;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B3CE6" w:rsidRPr="00BB0C02">
        <w:rPr>
          <w:rFonts w:ascii="Times New Roman" w:hAnsi="Times New Roman" w:cs="Times New Roman"/>
          <w:color w:val="000000"/>
          <w:sz w:val="20"/>
          <w:szCs w:val="20"/>
        </w:rPr>
        <w:t>Odpady budowlane</w:t>
      </w:r>
      <w:r w:rsidRPr="00BB0C02">
        <w:rPr>
          <w:rFonts w:ascii="Times New Roman" w:hAnsi="Times New Roman" w:cs="Times New Roman"/>
          <w:color w:val="000000"/>
          <w:sz w:val="20"/>
          <w:szCs w:val="20"/>
        </w:rPr>
        <w:t xml:space="preserve"> i rozbiórkowe</w:t>
      </w:r>
      <w:r w:rsidR="00EB3CE6" w:rsidRPr="00BB0C02">
        <w:rPr>
          <w:rFonts w:ascii="Times New Roman" w:hAnsi="Times New Roman" w:cs="Times New Roman"/>
          <w:color w:val="000000"/>
          <w:sz w:val="20"/>
          <w:szCs w:val="20"/>
        </w:rPr>
        <w:t xml:space="preserve"> należy gromadzić w specjalistycznych pojemnikach lub kontenerach,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3CE6" w:rsidRPr="00BB0C02">
        <w:rPr>
          <w:rFonts w:ascii="Times New Roman" w:hAnsi="Times New Roman" w:cs="Times New Roman"/>
          <w:color w:val="000000"/>
          <w:sz w:val="20"/>
          <w:szCs w:val="20"/>
        </w:rPr>
        <w:t>uniemożliwiających pylenie.</w:t>
      </w:r>
    </w:p>
    <w:p w:rsidR="00BB0C02" w:rsidRPr="00BB0C02" w:rsidRDefault="00BB0C02" w:rsidP="00BB0C0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B3CE6" w:rsidRDefault="00EB3CE6" w:rsidP="00BB0C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C81965" w:rsidRPr="008A3CC2" w:rsidRDefault="00C81965" w:rsidP="00B816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A3CC2">
        <w:rPr>
          <w:rFonts w:ascii="Times New Roman" w:hAnsi="Times New Roman" w:cs="Times New Roman"/>
          <w:bCs/>
          <w:color w:val="FF0000"/>
          <w:sz w:val="20"/>
          <w:szCs w:val="20"/>
        </w:rPr>
        <w:t>Właściciel nieruchomości dokonu</w:t>
      </w:r>
      <w:r w:rsidR="008C4252" w:rsidRPr="008A3CC2">
        <w:rPr>
          <w:rFonts w:ascii="Times New Roman" w:hAnsi="Times New Roman" w:cs="Times New Roman"/>
          <w:bCs/>
          <w:color w:val="FF0000"/>
          <w:sz w:val="20"/>
          <w:szCs w:val="20"/>
        </w:rPr>
        <w:t>je doboru i pojemności pojemników i worków</w:t>
      </w:r>
      <w:r w:rsidRPr="008A3CC2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zgodnie z zapisami </w:t>
      </w:r>
      <w:r w:rsidR="00E06C1A" w:rsidRPr="008A3CC2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§ 10 niniejszego regulaminu co znajduje swoje odzwierciedlenie w deklaracji o wysokości opłaty za gospodarowanie odpadami komunalnymi i na tej podstawie uiszcza opłatę. Dopuszcza się do użytkowania </w:t>
      </w:r>
      <w:r w:rsidR="00B8169A" w:rsidRPr="008A3CC2">
        <w:rPr>
          <w:rFonts w:ascii="Times New Roman" w:hAnsi="Times New Roman" w:cs="Times New Roman"/>
          <w:bCs/>
          <w:color w:val="FF0000"/>
          <w:sz w:val="20"/>
          <w:szCs w:val="20"/>
        </w:rPr>
        <w:t>na nieruchomości pojemników</w:t>
      </w:r>
      <w:r w:rsidR="00E06C1A" w:rsidRPr="008A3CC2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o innej pojemności i ilości niż wskazane w deklaracji</w:t>
      </w:r>
      <w:r w:rsidR="00B8169A" w:rsidRPr="008A3CC2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:rsidR="00C81965" w:rsidRDefault="00C81965" w:rsidP="00BB0C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1965" w:rsidRDefault="00C81965" w:rsidP="00C819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</w:t>
      </w:r>
    </w:p>
    <w:p w:rsidR="00C81965" w:rsidRDefault="00C81965" w:rsidP="00BB0C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Default="00EB3CE6" w:rsidP="00BB0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Określa się rodzaje pojemników przeznaczonych do zbierania odpadów na terenach przeznaczonych do użytku</w:t>
      </w:r>
    </w:p>
    <w:p w:rsidR="00EB3CE6" w:rsidRDefault="00EB3CE6" w:rsidP="00BB0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publicznego:</w:t>
      </w:r>
    </w:p>
    <w:p w:rsidR="00EB3CE6" w:rsidRPr="00BB0C02" w:rsidRDefault="00EB3CE6" w:rsidP="00BB0C0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C02">
        <w:rPr>
          <w:rFonts w:ascii="Times New Roman" w:hAnsi="Times New Roman" w:cs="Times New Roman"/>
          <w:color w:val="000000"/>
          <w:sz w:val="20"/>
          <w:szCs w:val="20"/>
        </w:rPr>
        <w:t>Na chodnikach, przystankach komunikacji publicznej, peronach kolejowych, w parkach</w:t>
      </w:r>
      <w:r w:rsidR="00BB0C02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="00BB0C02" w:rsidRPr="00BB0C02">
        <w:rPr>
          <w:rFonts w:ascii="Times New Roman" w:hAnsi="Times New Roman" w:cs="Times New Roman"/>
          <w:color w:val="FF0000"/>
          <w:sz w:val="20"/>
          <w:szCs w:val="20"/>
        </w:rPr>
        <w:t>na plażach</w:t>
      </w:r>
      <w:r w:rsidRPr="00BB0C0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B3CE6" w:rsidRPr="00BB0C02" w:rsidRDefault="00EB3CE6" w:rsidP="00BB0C0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C02">
        <w:rPr>
          <w:rFonts w:ascii="Times New Roman" w:hAnsi="Times New Roman" w:cs="Times New Roman"/>
          <w:color w:val="000000"/>
          <w:sz w:val="20"/>
          <w:szCs w:val="20"/>
        </w:rPr>
        <w:t>kosze uliczne o pojemności od 35 do 120 l,</w:t>
      </w:r>
    </w:p>
    <w:p w:rsidR="00EB3CE6" w:rsidRPr="00BB0C02" w:rsidRDefault="00EB3CE6" w:rsidP="00BB0C0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C02">
        <w:rPr>
          <w:rFonts w:ascii="Times New Roman" w:hAnsi="Times New Roman" w:cs="Times New Roman"/>
          <w:color w:val="000000"/>
          <w:sz w:val="20"/>
          <w:szCs w:val="20"/>
        </w:rPr>
        <w:t>odległość pomiędzy koszami rozstawionymi na drogach publicznych i w parkach według</w:t>
      </w:r>
      <w:r w:rsidR="00BB0C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0C02">
        <w:rPr>
          <w:rFonts w:ascii="Times New Roman" w:hAnsi="Times New Roman" w:cs="Times New Roman"/>
          <w:color w:val="000000"/>
          <w:sz w:val="20"/>
          <w:szCs w:val="20"/>
        </w:rPr>
        <w:t>potrzeb;</w:t>
      </w:r>
    </w:p>
    <w:p w:rsidR="00EB3CE6" w:rsidRPr="00BB0C02" w:rsidRDefault="00EB3CE6" w:rsidP="00BB0C0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C02">
        <w:rPr>
          <w:rFonts w:ascii="Times New Roman" w:hAnsi="Times New Roman" w:cs="Times New Roman"/>
          <w:color w:val="000000"/>
          <w:sz w:val="20"/>
          <w:szCs w:val="20"/>
        </w:rPr>
        <w:t>na przystankach komunikacji kosze należy lokalizować pod wiatą, a jeśli jej nie ma to w</w:t>
      </w:r>
      <w:r w:rsidR="00BB0C02" w:rsidRPr="00BB0C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0C02">
        <w:rPr>
          <w:rFonts w:ascii="Times New Roman" w:hAnsi="Times New Roman" w:cs="Times New Roman"/>
          <w:color w:val="000000"/>
          <w:sz w:val="20"/>
          <w:szCs w:val="20"/>
        </w:rPr>
        <w:t>sąsiedztwie oznaczenia przystanku;</w:t>
      </w:r>
    </w:p>
    <w:p w:rsidR="00EB3CE6" w:rsidRPr="00BB0C02" w:rsidRDefault="00EB3CE6" w:rsidP="00BB0C0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C02">
        <w:rPr>
          <w:rFonts w:ascii="Times New Roman" w:hAnsi="Times New Roman" w:cs="Times New Roman"/>
          <w:color w:val="000000"/>
          <w:sz w:val="20"/>
          <w:szCs w:val="20"/>
        </w:rPr>
        <w:t xml:space="preserve">Przed sklepami </w:t>
      </w:r>
      <w:proofErr w:type="spellStart"/>
      <w:r w:rsidRPr="00BB0C02">
        <w:rPr>
          <w:rFonts w:ascii="Times New Roman" w:hAnsi="Times New Roman" w:cs="Times New Roman"/>
          <w:color w:val="000000"/>
          <w:sz w:val="20"/>
          <w:szCs w:val="20"/>
        </w:rPr>
        <w:t>wielkopowierzchniowymi</w:t>
      </w:r>
      <w:proofErr w:type="spellEnd"/>
      <w:r w:rsidRPr="00BB0C02">
        <w:rPr>
          <w:rFonts w:ascii="Times New Roman" w:hAnsi="Times New Roman" w:cs="Times New Roman"/>
          <w:color w:val="000000"/>
          <w:sz w:val="20"/>
          <w:szCs w:val="20"/>
        </w:rPr>
        <w:t xml:space="preserve"> i szkołami – zestawy pojemników przeznaczone do</w:t>
      </w:r>
      <w:r w:rsidR="00BB0C02" w:rsidRPr="00BB0C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0C02">
        <w:rPr>
          <w:rFonts w:ascii="Times New Roman" w:hAnsi="Times New Roman" w:cs="Times New Roman"/>
          <w:color w:val="000000"/>
          <w:sz w:val="20"/>
          <w:szCs w:val="20"/>
        </w:rPr>
        <w:t xml:space="preserve">selektywnej zbiórki, oznakowane kolorami </w:t>
      </w:r>
      <w:r w:rsidR="003B3BF9">
        <w:rPr>
          <w:rFonts w:ascii="Times New Roman" w:hAnsi="Times New Roman" w:cs="Times New Roman"/>
          <w:color w:val="000000"/>
          <w:sz w:val="20"/>
          <w:szCs w:val="20"/>
        </w:rPr>
        <w:t xml:space="preserve">oraz </w:t>
      </w:r>
      <w:r w:rsidRPr="00BB0C02">
        <w:rPr>
          <w:rFonts w:ascii="Times New Roman" w:hAnsi="Times New Roman" w:cs="Times New Roman"/>
          <w:color w:val="000000"/>
          <w:sz w:val="20"/>
          <w:szCs w:val="20"/>
        </w:rPr>
        <w:t>dodatkowo opisowo i znakiem graficznym.</w:t>
      </w:r>
    </w:p>
    <w:p w:rsidR="00BB0C02" w:rsidRDefault="00BB0C02" w:rsidP="00BB0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  <w:r w:rsidR="00C81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B3CE6" w:rsidRPr="003B3BF9" w:rsidRDefault="00EB3CE6" w:rsidP="00BB0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color w:val="000000"/>
          <w:sz w:val="20"/>
          <w:szCs w:val="20"/>
        </w:rPr>
        <w:t>Właściciel nieruchomości na której odbywa się impreza, festyn, itp. jest zobowiąza</w:t>
      </w:r>
      <w:r w:rsidR="003B3BF9" w:rsidRPr="003B3BF9">
        <w:rPr>
          <w:rFonts w:ascii="Times New Roman" w:hAnsi="Times New Roman" w:cs="Times New Roman"/>
          <w:color w:val="000000"/>
          <w:sz w:val="20"/>
          <w:szCs w:val="20"/>
        </w:rPr>
        <w:t xml:space="preserve">ny do wyposażenia tego miejsca, </w:t>
      </w:r>
      <w:r w:rsidRPr="003B3BF9">
        <w:rPr>
          <w:rFonts w:ascii="Times New Roman" w:hAnsi="Times New Roman" w:cs="Times New Roman"/>
          <w:color w:val="000000"/>
          <w:sz w:val="20"/>
          <w:szCs w:val="20"/>
        </w:rPr>
        <w:t>w pojemniki o łącznej pojemności co najmniej 1100 l.</w:t>
      </w:r>
    </w:p>
    <w:p w:rsidR="003B3BF9" w:rsidRDefault="003B3BF9" w:rsidP="000C6F6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9D1196" w:rsidRDefault="009D1196" w:rsidP="000C6F6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5</w:t>
      </w:r>
    </w:p>
    <w:p w:rsidR="009D119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OBOWIĄZKI OSÓB UTRZYMUJĄCYCH ZWIERZĘTA DOMOWE,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MAJĄCYCH NA CELU OCHRONĘ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PRZED ZAGROŻENIEM LUB UCIĄŻLIWOŚCIĄ DLA LUDZI</w:t>
      </w:r>
    </w:p>
    <w:p w:rsidR="009D1196" w:rsidRDefault="009D119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  <w:r w:rsidR="00C81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Osoby utrzymujące zwierzęta domowe są zobowiązane do zachowania bezpieczeństwa i środków ostrożności,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zapewniających ochronę przed zagrożeniem lub uciążliwością dla ludzi oraz przed zanieczyszczeniem terenów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przeznaczonych do użytku publicznego, ponoszą też pełną odpowiedzialność za zachowanie tych zwierząt.</w:t>
      </w:r>
    </w:p>
    <w:p w:rsidR="009D1196" w:rsidRDefault="009D119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 </w:t>
      </w:r>
      <w:r w:rsidR="00C81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16.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Do obowiązków właścicieli utrzymujących zwierzęta domowe należy ponoszenie pełnej odpowiedzialności za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zachowanie utrzymywanych zwierząt, a w szczególności:</w:t>
      </w:r>
    </w:p>
    <w:p w:rsidR="00EB3CE6" w:rsidRPr="009D1196" w:rsidRDefault="00EB3CE6" w:rsidP="000C6F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W odniesieniu do psów:</w:t>
      </w:r>
    </w:p>
    <w:p w:rsidR="000C6F69" w:rsidRPr="000C6F69" w:rsidRDefault="00EB3CE6" w:rsidP="000C6F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poza obszarem własnej nieruchomości pr</w:t>
      </w:r>
      <w:r w:rsidR="009D1196">
        <w:rPr>
          <w:rFonts w:ascii="Times New Roman" w:hAnsi="Times New Roman" w:cs="Times New Roman"/>
          <w:color w:val="000000"/>
          <w:sz w:val="20"/>
          <w:szCs w:val="20"/>
        </w:rPr>
        <w:t>owadzenie każdego psa na uwięzi.</w:t>
      </w:r>
    </w:p>
    <w:p w:rsidR="00EB3CE6" w:rsidRPr="009D1196" w:rsidRDefault="00EB3CE6" w:rsidP="000C6F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W odniesieniu do wszystkich zwierząt domowych:</w:t>
      </w:r>
    </w:p>
    <w:p w:rsidR="000C6F69" w:rsidRDefault="00EB3CE6" w:rsidP="000C6F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niepozostawianie bez nadzoru zwierząt domowych w obrębie nieruchomości niezamieszkałych lub</w:t>
      </w:r>
      <w:r w:rsidR="009D1196" w:rsidRPr="009D1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D1196">
        <w:rPr>
          <w:rFonts w:ascii="Times New Roman" w:hAnsi="Times New Roman" w:cs="Times New Roman"/>
          <w:color w:val="000000"/>
          <w:sz w:val="20"/>
          <w:szCs w:val="20"/>
        </w:rPr>
        <w:t>nieużytkowanych;</w:t>
      </w:r>
    </w:p>
    <w:p w:rsidR="000C6F69" w:rsidRDefault="00EB3CE6" w:rsidP="000C6F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6F69">
        <w:rPr>
          <w:rFonts w:ascii="Times New Roman" w:hAnsi="Times New Roman" w:cs="Times New Roman"/>
          <w:color w:val="000000"/>
          <w:sz w:val="20"/>
          <w:szCs w:val="20"/>
        </w:rPr>
        <w:t>zwolnienie zwierząt domowych z uwięzi dopuszczalne jest wyłącznie na terenach zielonych</w:t>
      </w:r>
      <w:r w:rsidR="000C6F69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w sytuacji, gdy właściciel ma możliwość sprawowania kontroli nad ich zachowaniem, nie dotyczy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to psów ras uznanych za agresywne;</w:t>
      </w:r>
    </w:p>
    <w:p w:rsidR="00EB3CE6" w:rsidRDefault="00EB3CE6" w:rsidP="000C6F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6F69">
        <w:rPr>
          <w:rFonts w:ascii="Times New Roman" w:hAnsi="Times New Roman" w:cs="Times New Roman"/>
          <w:color w:val="000000"/>
          <w:sz w:val="20"/>
          <w:szCs w:val="20"/>
        </w:rPr>
        <w:t>natychmiastowe usuwanie przez właścicieli zanieczyszczeń pozostawionych przez zwierzęta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domowe w obiektach i na innych terenach przeznaczonych do użytku publicznego, a w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szczególności na chodnikach, jezdniach, placach, parkingach, terenach zielonych itp., a także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nieruchomościach innych właścicieli; nieczystości te mogą być deponowane w komunalnych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ur</w:t>
      </w:r>
      <w:r w:rsidR="000C6F69" w:rsidRPr="000C6F69">
        <w:rPr>
          <w:rFonts w:ascii="Times New Roman" w:hAnsi="Times New Roman" w:cs="Times New Roman"/>
          <w:color w:val="000000"/>
          <w:sz w:val="20"/>
          <w:szCs w:val="20"/>
        </w:rPr>
        <w:t>ządzeniach do zbierania odpadów.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6F69" w:rsidRPr="000C6F69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ostanowienie to nie dotyczy osób niewidomych,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korzystających z psów przewodników oraz osób niepełnosprawnych, korzystających z psów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opiekunów;</w:t>
      </w:r>
    </w:p>
    <w:p w:rsidR="00EB3CE6" w:rsidRDefault="00EB3CE6" w:rsidP="000C6F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Hodowcy zwierząt domowych zobowiązani są spełniać wymogi ustanowione dla hodujących zwierzęta</w:t>
      </w:r>
      <w:r w:rsidR="000C6F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gospodarskie na obszarach wyłączonych spod z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>abudowy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Postanowienia </w:t>
      </w:r>
      <w:proofErr w:type="spellStart"/>
      <w:r w:rsidRPr="000C6F69">
        <w:rPr>
          <w:rFonts w:ascii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 2 dotyczą także zwierząt nieudomowionych, utrzy</w:t>
      </w:r>
      <w:r w:rsidR="009D1196" w:rsidRPr="000C6F69">
        <w:rPr>
          <w:rFonts w:ascii="Times New Roman" w:hAnsi="Times New Roman" w:cs="Times New Roman"/>
          <w:color w:val="000000"/>
          <w:sz w:val="20"/>
          <w:szCs w:val="20"/>
        </w:rPr>
        <w:t xml:space="preserve">mywanych w charakterze zwierząt </w:t>
      </w:r>
      <w:r w:rsidRPr="000C6F69">
        <w:rPr>
          <w:rFonts w:ascii="Times New Roman" w:hAnsi="Times New Roman" w:cs="Times New Roman"/>
          <w:color w:val="000000"/>
          <w:sz w:val="20"/>
          <w:szCs w:val="20"/>
        </w:rPr>
        <w:t>domowych.</w:t>
      </w:r>
    </w:p>
    <w:p w:rsidR="000C6F69" w:rsidRPr="000C6F69" w:rsidRDefault="000C6F69" w:rsidP="000C6F6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  <w:r w:rsidR="00C81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9D1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Obowiązki określone w § 13 nie dotyczą osób utrzymujących zwierzęta wykorzyst</w:t>
      </w:r>
      <w:r w:rsidR="000C6F69">
        <w:rPr>
          <w:rFonts w:ascii="Times New Roman" w:hAnsi="Times New Roman" w:cs="Times New Roman"/>
          <w:color w:val="000000"/>
          <w:sz w:val="20"/>
          <w:szCs w:val="20"/>
        </w:rPr>
        <w:t xml:space="preserve">ywane do celów specjalnych tzn. </w:t>
      </w:r>
      <w:r w:rsidRPr="009D1196">
        <w:rPr>
          <w:rFonts w:ascii="Times New Roman" w:hAnsi="Times New Roman" w:cs="Times New Roman"/>
          <w:color w:val="000000"/>
          <w:sz w:val="20"/>
          <w:szCs w:val="20"/>
        </w:rPr>
        <w:t>których profesjonalna tresura oraz używanie odbywa się na podstawie odrębnych przepisów, regulujących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szczegółowe zasady działania jednostek Polskich Sił Zbrojnych, Policji, Straży Gran</w:t>
      </w:r>
      <w:r w:rsidR="000C6F69">
        <w:rPr>
          <w:rFonts w:ascii="Times New Roman" w:hAnsi="Times New Roman" w:cs="Times New Roman"/>
          <w:color w:val="000000"/>
          <w:sz w:val="20"/>
          <w:szCs w:val="20"/>
        </w:rPr>
        <w:t xml:space="preserve">icznej i innych formacji, służb </w:t>
      </w:r>
      <w:r w:rsidRPr="009D1196">
        <w:rPr>
          <w:rFonts w:ascii="Times New Roman" w:hAnsi="Times New Roman" w:cs="Times New Roman"/>
          <w:color w:val="000000"/>
          <w:sz w:val="20"/>
          <w:szCs w:val="20"/>
        </w:rPr>
        <w:t>kontroli celnej, ratownictwa, Straży Gminnej oraz regulujących zasady szkolenia i wykorzystania psów -</w:t>
      </w:r>
    </w:p>
    <w:p w:rsidR="00EB3CE6" w:rsidRPr="009D1196" w:rsidRDefault="00EB3CE6" w:rsidP="000C6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1196">
        <w:rPr>
          <w:rFonts w:ascii="Times New Roman" w:hAnsi="Times New Roman" w:cs="Times New Roman"/>
          <w:color w:val="000000"/>
          <w:sz w:val="20"/>
          <w:szCs w:val="20"/>
        </w:rPr>
        <w:t>przewodników osób ociemniałych.</w:t>
      </w:r>
    </w:p>
    <w:p w:rsidR="003B3BF9" w:rsidRDefault="003B3BF9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B3BF9" w:rsidRDefault="003B3BF9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6</w:t>
      </w: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WYMAGANIA ODNOŚNIE UTRZYMYWANIA ZWIERZĄT GOSPODARSKICH</w:t>
      </w: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 TERENACH WYŁĄCZONYCH Z PRODUKCJI ROLNICZEJ</w:t>
      </w:r>
    </w:p>
    <w:p w:rsidR="003B3BF9" w:rsidRDefault="003B3BF9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  <w:r w:rsidR="00C81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B3CE6" w:rsidRPr="003B3BF9" w:rsidRDefault="00EB3CE6" w:rsidP="003B3BF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color w:val="000000"/>
          <w:sz w:val="20"/>
          <w:szCs w:val="20"/>
        </w:rPr>
        <w:t>Zakazuje się chowu i utrzymania zwierząt gospodarskich na terenie gminy Rewal za wyjątkiem miejsc</w:t>
      </w:r>
      <w:r w:rsidR="003B3B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3BF9">
        <w:rPr>
          <w:rFonts w:ascii="Times New Roman" w:hAnsi="Times New Roman" w:cs="Times New Roman"/>
          <w:color w:val="000000"/>
          <w:sz w:val="20"/>
          <w:szCs w:val="20"/>
        </w:rPr>
        <w:t>gdzie usytuowane są zagrody rolnicze;</w:t>
      </w:r>
    </w:p>
    <w:p w:rsidR="00EB3CE6" w:rsidRDefault="00EB3CE6" w:rsidP="003B3BF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color w:val="000000"/>
          <w:sz w:val="20"/>
          <w:szCs w:val="20"/>
        </w:rPr>
        <w:t>Prowadz</w:t>
      </w:r>
      <w:r w:rsidR="0086676F">
        <w:rPr>
          <w:rFonts w:ascii="Times New Roman" w:hAnsi="Times New Roman" w:cs="Times New Roman"/>
          <w:color w:val="000000"/>
          <w:sz w:val="20"/>
          <w:szCs w:val="20"/>
        </w:rPr>
        <w:t>ący chów zwierząt gospodarskich jest zobowiązany</w:t>
      </w:r>
      <w:r w:rsidRPr="003B3BF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B3BF9" w:rsidRPr="0086676F" w:rsidRDefault="003B3BF9" w:rsidP="003B3B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6676F">
        <w:rPr>
          <w:rFonts w:ascii="Times New Roman" w:hAnsi="Times New Roman" w:cs="Times New Roman"/>
          <w:color w:val="FF0000"/>
          <w:sz w:val="20"/>
          <w:szCs w:val="20"/>
        </w:rPr>
        <w:t xml:space="preserve"> zapewnić gromadzenie i usuwanie powstających w związku z chowem odpadów i nieczystości w sposób zapewniający właściwe warunki sanitarno - epidemiologiczne, zgodnie z obowiązującym prawem;</w:t>
      </w:r>
    </w:p>
    <w:p w:rsidR="003B3BF9" w:rsidRPr="0086676F" w:rsidRDefault="003B3BF9" w:rsidP="003B3B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6676F">
        <w:rPr>
          <w:rFonts w:ascii="Times New Roman" w:hAnsi="Times New Roman" w:cs="Times New Roman"/>
          <w:color w:val="FF0000"/>
          <w:sz w:val="20"/>
          <w:szCs w:val="20"/>
        </w:rPr>
        <w:t>nie dopuszczać do zanieczyszczenia terenu nieruchomości oraz zanieczyszczania powietrza, gleby i wody;</w:t>
      </w:r>
    </w:p>
    <w:p w:rsidR="0086676F" w:rsidRDefault="003B3BF9" w:rsidP="003B3B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6676F">
        <w:rPr>
          <w:rFonts w:ascii="Times New Roman" w:hAnsi="Times New Roman" w:cs="Times New Roman"/>
          <w:color w:val="FF0000"/>
          <w:sz w:val="20"/>
          <w:szCs w:val="20"/>
        </w:rPr>
        <w:t xml:space="preserve">zapewnić utrzymanie pomieszczeń gospodarskich, terenu chowu oraz bezpośredniego otoczenia </w:t>
      </w:r>
      <w:r w:rsidR="0086676F">
        <w:rPr>
          <w:rFonts w:ascii="Times New Roman" w:hAnsi="Times New Roman" w:cs="Times New Roman"/>
          <w:color w:val="FF0000"/>
          <w:sz w:val="20"/>
          <w:szCs w:val="20"/>
        </w:rPr>
        <w:t>we właściwym stanie sanitarnym;</w:t>
      </w:r>
    </w:p>
    <w:p w:rsidR="003B3BF9" w:rsidRPr="0086676F" w:rsidRDefault="003B3BF9" w:rsidP="003B3B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6676F">
        <w:rPr>
          <w:rFonts w:ascii="Times New Roman" w:hAnsi="Times New Roman" w:cs="Times New Roman"/>
          <w:color w:val="FF0000"/>
          <w:sz w:val="20"/>
          <w:szCs w:val="20"/>
        </w:rPr>
        <w:t>nie dopuszczać do powstawania wobec innych osób zamieszkujących na nieruchomości lub nieruchomościach sąsiednich uciążliwości oraz zagrożeń dla zdrowia i życia ludzi.</w:t>
      </w:r>
    </w:p>
    <w:p w:rsidR="00EB3CE6" w:rsidRPr="0086676F" w:rsidRDefault="00EB3CE6" w:rsidP="003B3B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86676F">
        <w:rPr>
          <w:rFonts w:ascii="Times New Roman" w:hAnsi="Times New Roman" w:cs="Times New Roman"/>
          <w:strike/>
          <w:color w:val="000000"/>
          <w:sz w:val="20"/>
          <w:szCs w:val="20"/>
        </w:rPr>
        <w:lastRenderedPageBreak/>
        <w:t>przestrzegać przepisów sanitarno- epidemiologicznych;</w:t>
      </w:r>
    </w:p>
    <w:p w:rsidR="00EB3CE6" w:rsidRPr="0086676F" w:rsidRDefault="00EB3CE6" w:rsidP="003B3BF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86676F">
        <w:rPr>
          <w:rFonts w:ascii="Times New Roman" w:hAnsi="Times New Roman" w:cs="Times New Roman"/>
          <w:strike/>
          <w:color w:val="000000"/>
          <w:sz w:val="20"/>
          <w:szCs w:val="20"/>
        </w:rPr>
        <w:t>przeprowadzać deratyzację pomieszczeń, w których prowad</w:t>
      </w:r>
      <w:r w:rsidR="003B3BF9" w:rsidRPr="0086676F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zona jest hodowla zwierząt, dwa </w:t>
      </w:r>
      <w:r w:rsidRPr="0086676F">
        <w:rPr>
          <w:rFonts w:ascii="Times New Roman" w:hAnsi="Times New Roman" w:cs="Times New Roman"/>
          <w:strike/>
          <w:color w:val="000000"/>
          <w:sz w:val="20"/>
          <w:szCs w:val="20"/>
        </w:rPr>
        <w:t>razy do roku, wiosną i jesienią, realizowaną przez podmiot uprawniony.</w:t>
      </w:r>
    </w:p>
    <w:p w:rsidR="003B3BF9" w:rsidRDefault="003B3BF9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  <w:r w:rsidR="00C81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color w:val="000000"/>
          <w:sz w:val="20"/>
          <w:szCs w:val="20"/>
        </w:rPr>
        <w:t xml:space="preserve">Właściciele zwierząt gospodarskich mają obowiązek usuwania odchodów </w:t>
      </w:r>
      <w:r w:rsidR="003B3BF9">
        <w:rPr>
          <w:rFonts w:ascii="Times New Roman" w:hAnsi="Times New Roman" w:cs="Times New Roman"/>
          <w:color w:val="000000"/>
          <w:sz w:val="20"/>
          <w:szCs w:val="20"/>
        </w:rPr>
        <w:t xml:space="preserve">zwierzęcych, pozostałości karmy </w:t>
      </w:r>
      <w:r w:rsidRPr="003B3BF9">
        <w:rPr>
          <w:rFonts w:ascii="Times New Roman" w:hAnsi="Times New Roman" w:cs="Times New Roman"/>
          <w:color w:val="000000"/>
          <w:sz w:val="20"/>
          <w:szCs w:val="20"/>
        </w:rPr>
        <w:t>lub ściółki pozostawionych na ulicach , placach i innych miejscach publicznych.</w:t>
      </w:r>
    </w:p>
    <w:p w:rsidR="009D1196" w:rsidRPr="003B3BF9" w:rsidRDefault="009D1196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B3CE6" w:rsidRPr="003B3BF9" w:rsidRDefault="00EB3CE6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7</w:t>
      </w:r>
    </w:p>
    <w:p w:rsidR="00EB3CE6" w:rsidRPr="003B3BF9" w:rsidRDefault="00EB3CE6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OBSZARY PODLEGAJĄCE OBOWIĄZKOWEJ DERATYZACJI</w:t>
      </w:r>
    </w:p>
    <w:p w:rsidR="00EB3CE6" w:rsidRPr="003B3BF9" w:rsidRDefault="00EB3CE6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ORAZ TERMINY JEJ PRZEPROWADZANIA</w:t>
      </w:r>
    </w:p>
    <w:p w:rsidR="0086676F" w:rsidRDefault="0086676F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676F" w:rsidRDefault="00C81965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20</w:t>
      </w:r>
      <w:r w:rsidR="00EB3CE6"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86676F" w:rsidRDefault="0086676F" w:rsidP="00866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86676F" w:rsidRPr="0086676F" w:rsidRDefault="0086676F" w:rsidP="0086676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6676F">
        <w:rPr>
          <w:rFonts w:ascii="Times New Roman" w:hAnsi="Times New Roman" w:cs="Times New Roman"/>
          <w:bCs/>
          <w:color w:val="FF0000"/>
          <w:sz w:val="20"/>
          <w:szCs w:val="20"/>
        </w:rPr>
        <w:t>Właściciele nieruchomości zobowiązani są do stałego tępienia gryzoni w obrębie swojej nieruchomości.</w:t>
      </w:r>
    </w:p>
    <w:p w:rsidR="0086676F" w:rsidRPr="0086676F" w:rsidRDefault="0086676F" w:rsidP="0086676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667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Zaleca się przeprowadzenie deratyzacji na terenie nieruchomości w następujących terminach: </w:t>
      </w:r>
    </w:p>
    <w:p w:rsidR="0086676F" w:rsidRPr="0086676F" w:rsidRDefault="0086676F" w:rsidP="008667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>w</w:t>
      </w:r>
      <w:r w:rsidRPr="0086676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kwietniu lub maju – termin wiosenny</w:t>
      </w:r>
    </w:p>
    <w:p w:rsidR="0086676F" w:rsidRDefault="0086676F" w:rsidP="008667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6676F">
        <w:rPr>
          <w:rFonts w:ascii="Times New Roman" w:hAnsi="Times New Roman" w:cs="Times New Roman"/>
          <w:bCs/>
          <w:color w:val="FF0000"/>
          <w:sz w:val="20"/>
          <w:szCs w:val="20"/>
        </w:rPr>
        <w:t>we wrześniu lub w październiku – termin jesienny.</w:t>
      </w:r>
    </w:p>
    <w:p w:rsidR="0086676F" w:rsidRPr="0086676F" w:rsidRDefault="0086676F" w:rsidP="0086676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>W okresie prowadzenia deratyzacji należy zachować szczególna ostrożność w obrębie miejsc wyłożenia środków zwalczających gryzonie. Miejsca te należy odpowiednio oznakować.</w:t>
      </w:r>
    </w:p>
    <w:p w:rsidR="0086676F" w:rsidRDefault="0086676F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6676F" w:rsidRDefault="0086676F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 </w:t>
      </w:r>
      <w:r w:rsidR="00C81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21</w:t>
      </w: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B3CE6" w:rsidRPr="003B3BF9" w:rsidRDefault="00EB3CE6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color w:val="000000"/>
          <w:sz w:val="20"/>
          <w:szCs w:val="20"/>
        </w:rPr>
        <w:t>W przypadku wystąpienia populacji gryzoni, stwarzającej zagrożenie sanitar</w:t>
      </w:r>
      <w:r w:rsidR="0086676F">
        <w:rPr>
          <w:rFonts w:ascii="Times New Roman" w:hAnsi="Times New Roman" w:cs="Times New Roman"/>
          <w:color w:val="000000"/>
          <w:sz w:val="20"/>
          <w:szCs w:val="20"/>
        </w:rPr>
        <w:t xml:space="preserve">ne, Wójt Gminy Rewal określi,             w </w:t>
      </w:r>
      <w:r w:rsidRPr="003B3BF9">
        <w:rPr>
          <w:rFonts w:ascii="Times New Roman" w:hAnsi="Times New Roman" w:cs="Times New Roman"/>
          <w:color w:val="000000"/>
          <w:sz w:val="20"/>
          <w:szCs w:val="20"/>
        </w:rPr>
        <w:t>uzgodnieniu z Państwowym Powiatowym Inspektorem Sanitarnym, obszary podle</w:t>
      </w:r>
      <w:r w:rsidR="0086676F">
        <w:rPr>
          <w:rFonts w:ascii="Times New Roman" w:hAnsi="Times New Roman" w:cs="Times New Roman"/>
          <w:color w:val="000000"/>
          <w:sz w:val="20"/>
          <w:szCs w:val="20"/>
        </w:rPr>
        <w:t xml:space="preserve">gające obowiązkowej deratyzacji </w:t>
      </w:r>
      <w:r w:rsidRPr="003B3BF9">
        <w:rPr>
          <w:rFonts w:ascii="Times New Roman" w:hAnsi="Times New Roman" w:cs="Times New Roman"/>
          <w:color w:val="000000"/>
          <w:sz w:val="20"/>
          <w:szCs w:val="20"/>
        </w:rPr>
        <w:t>oraz, poprzez zarządzenie, termin jej przeprowadzenia.</w:t>
      </w:r>
    </w:p>
    <w:p w:rsidR="0086676F" w:rsidRDefault="0086676F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297F" w:rsidRDefault="000E297F" w:rsidP="003B3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3CE6" w:rsidRPr="003B3BF9" w:rsidRDefault="00EB3CE6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ROZDZIAŁ 8</w:t>
      </w:r>
    </w:p>
    <w:p w:rsidR="00EB3CE6" w:rsidRPr="003B3BF9" w:rsidRDefault="00EB3CE6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POSTANOWIENIA KOŃCOWE</w:t>
      </w:r>
    </w:p>
    <w:p w:rsidR="00EB3CE6" w:rsidRPr="003B3BF9" w:rsidRDefault="00EB3CE6" w:rsidP="008667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 </w:t>
      </w:r>
      <w:r w:rsidR="003B3BF9"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C81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3B3B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B3CE6" w:rsidRPr="004330EE" w:rsidRDefault="00EB3CE6" w:rsidP="0086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330EE">
        <w:rPr>
          <w:rFonts w:ascii="Times New Roman" w:hAnsi="Times New Roman" w:cs="Times New Roman"/>
          <w:color w:val="FF0000"/>
          <w:sz w:val="20"/>
          <w:szCs w:val="20"/>
        </w:rPr>
        <w:t>Wszelkie nieprawidłowości dotyczące stanu czystości i porządku na terenie gminy Rewal można zgłaszać do</w:t>
      </w:r>
      <w:r w:rsidR="0086676F" w:rsidRPr="004330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30EE">
        <w:rPr>
          <w:rFonts w:ascii="Times New Roman" w:hAnsi="Times New Roman" w:cs="Times New Roman"/>
          <w:color w:val="FF0000"/>
          <w:sz w:val="20"/>
          <w:szCs w:val="20"/>
        </w:rPr>
        <w:t xml:space="preserve">Referatu </w:t>
      </w:r>
      <w:r w:rsidR="004330EE" w:rsidRPr="004330EE">
        <w:rPr>
          <w:rFonts w:ascii="Times New Roman" w:hAnsi="Times New Roman" w:cs="Times New Roman"/>
          <w:color w:val="FF0000"/>
          <w:sz w:val="20"/>
          <w:szCs w:val="20"/>
        </w:rPr>
        <w:t>ds. ochrony środowiska i gospodarowania odpadami komunalnymi</w:t>
      </w:r>
      <w:r w:rsidRPr="004330EE">
        <w:rPr>
          <w:rFonts w:ascii="Times New Roman" w:hAnsi="Times New Roman" w:cs="Times New Roman"/>
          <w:color w:val="FF0000"/>
          <w:sz w:val="20"/>
          <w:szCs w:val="20"/>
        </w:rPr>
        <w:t>, tel. 91 38 49 0</w:t>
      </w:r>
      <w:r w:rsidR="004330EE" w:rsidRPr="004330EE">
        <w:rPr>
          <w:rFonts w:ascii="Times New Roman" w:hAnsi="Times New Roman" w:cs="Times New Roman"/>
          <w:color w:val="FF0000"/>
          <w:sz w:val="20"/>
          <w:szCs w:val="20"/>
        </w:rPr>
        <w:t>24</w:t>
      </w:r>
      <w:r w:rsidRPr="004330EE">
        <w:rPr>
          <w:rFonts w:ascii="Times New Roman" w:hAnsi="Times New Roman" w:cs="Times New Roman"/>
          <w:color w:val="FF0000"/>
          <w:sz w:val="20"/>
          <w:szCs w:val="20"/>
        </w:rPr>
        <w:t xml:space="preserve"> oraz na adres poczty</w:t>
      </w:r>
      <w:r w:rsidR="004330EE" w:rsidRPr="004330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30EE">
        <w:rPr>
          <w:rFonts w:ascii="Times New Roman" w:hAnsi="Times New Roman" w:cs="Times New Roman"/>
          <w:color w:val="FF0000"/>
          <w:sz w:val="20"/>
          <w:szCs w:val="20"/>
        </w:rPr>
        <w:t xml:space="preserve">elektronicznej: </w:t>
      </w:r>
      <w:r w:rsidR="0086676F" w:rsidRPr="004330EE">
        <w:rPr>
          <w:rFonts w:ascii="Times New Roman" w:hAnsi="Times New Roman" w:cs="Times New Roman"/>
          <w:color w:val="FF0000"/>
          <w:sz w:val="20"/>
          <w:szCs w:val="20"/>
        </w:rPr>
        <w:t>odpady</w:t>
      </w:r>
      <w:r w:rsidRPr="004330EE">
        <w:rPr>
          <w:rFonts w:ascii="Times New Roman" w:hAnsi="Times New Roman" w:cs="Times New Roman"/>
          <w:color w:val="FF0000"/>
          <w:sz w:val="20"/>
          <w:szCs w:val="20"/>
        </w:rPr>
        <w:t>@rewal.pl, lub Straży Gminnej, tel. 91 38 49 030, e-mail:strazgminna@rewal.pl</w:t>
      </w:r>
      <w:r w:rsidR="0086676F" w:rsidRPr="004330EE">
        <w:rPr>
          <w:rFonts w:ascii="Times New Roman" w:hAnsi="Times New Roman" w:cs="Times New Roman"/>
          <w:color w:val="FF0000"/>
          <w:sz w:val="20"/>
          <w:szCs w:val="20"/>
        </w:rPr>
        <w:t>.</w:t>
      </w:r>
      <w:bookmarkStart w:id="0" w:name="_GoBack"/>
      <w:bookmarkEnd w:id="0"/>
    </w:p>
    <w:p w:rsidR="00AE65E2" w:rsidRDefault="00AE65E2" w:rsidP="003B3BF9">
      <w:pPr>
        <w:jc w:val="both"/>
        <w:rPr>
          <w:rFonts w:ascii="Times New Roman" w:hAnsi="Times New Roman" w:cs="Times New Roman"/>
        </w:rPr>
      </w:pPr>
    </w:p>
    <w:p w:rsidR="0019032F" w:rsidRDefault="0019032F" w:rsidP="003B3BF9">
      <w:pPr>
        <w:jc w:val="both"/>
        <w:rPr>
          <w:rFonts w:ascii="Times New Roman" w:hAnsi="Times New Roman" w:cs="Times New Roman"/>
        </w:rPr>
      </w:pPr>
    </w:p>
    <w:p w:rsidR="0019032F" w:rsidRDefault="0019032F" w:rsidP="003B3BF9">
      <w:pPr>
        <w:jc w:val="both"/>
        <w:rPr>
          <w:rFonts w:ascii="Times New Roman" w:hAnsi="Times New Roman" w:cs="Times New Roman"/>
        </w:rPr>
      </w:pPr>
    </w:p>
    <w:p w:rsidR="0019032F" w:rsidRDefault="0019032F" w:rsidP="003B3BF9">
      <w:pPr>
        <w:jc w:val="both"/>
        <w:rPr>
          <w:rFonts w:ascii="Times New Roman" w:hAnsi="Times New Roman" w:cs="Times New Roman"/>
        </w:rPr>
      </w:pPr>
    </w:p>
    <w:p w:rsidR="0019032F" w:rsidRDefault="0019032F" w:rsidP="003B3BF9">
      <w:pPr>
        <w:jc w:val="both"/>
        <w:rPr>
          <w:rFonts w:ascii="Times New Roman" w:hAnsi="Times New Roman" w:cs="Times New Roman"/>
        </w:rPr>
      </w:pPr>
    </w:p>
    <w:p w:rsidR="0019032F" w:rsidRDefault="0019032F" w:rsidP="003B3BF9">
      <w:pPr>
        <w:jc w:val="both"/>
        <w:rPr>
          <w:rFonts w:ascii="Times New Roman" w:hAnsi="Times New Roman" w:cs="Times New Roman"/>
        </w:rPr>
      </w:pPr>
    </w:p>
    <w:p w:rsidR="0019032F" w:rsidRDefault="0019032F" w:rsidP="003B3BF9">
      <w:pPr>
        <w:jc w:val="both"/>
        <w:rPr>
          <w:rFonts w:ascii="Times New Roman" w:hAnsi="Times New Roman" w:cs="Times New Roman"/>
        </w:rPr>
      </w:pPr>
    </w:p>
    <w:p w:rsidR="0019032F" w:rsidRDefault="0019032F" w:rsidP="003B3BF9">
      <w:pPr>
        <w:jc w:val="both"/>
        <w:rPr>
          <w:rFonts w:ascii="Times New Roman" w:hAnsi="Times New Roman" w:cs="Times New Roman"/>
        </w:rPr>
      </w:pPr>
    </w:p>
    <w:p w:rsidR="00E87229" w:rsidRDefault="00E87229" w:rsidP="003B3BF9">
      <w:pPr>
        <w:jc w:val="both"/>
        <w:rPr>
          <w:rFonts w:ascii="Times New Roman" w:hAnsi="Times New Roman" w:cs="Times New Roman"/>
        </w:rPr>
      </w:pPr>
    </w:p>
    <w:p w:rsidR="0019032F" w:rsidRDefault="0019032F" w:rsidP="003B3BF9">
      <w:pPr>
        <w:jc w:val="both"/>
        <w:rPr>
          <w:rFonts w:ascii="Times New Roman" w:hAnsi="Times New Roman" w:cs="Times New Roman"/>
        </w:rPr>
      </w:pPr>
    </w:p>
    <w:p w:rsidR="0019032F" w:rsidRPr="00E87229" w:rsidRDefault="0019032F" w:rsidP="00E87229">
      <w:pPr>
        <w:jc w:val="right"/>
        <w:rPr>
          <w:rFonts w:ascii="Times New Roman" w:hAnsi="Times New Roman" w:cs="Times New Roman"/>
          <w:sz w:val="20"/>
          <w:szCs w:val="20"/>
        </w:rPr>
      </w:pPr>
      <w:r w:rsidRPr="00E87229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  <w:r w:rsidR="00E87229">
        <w:rPr>
          <w:rFonts w:ascii="Times New Roman" w:hAnsi="Times New Roman" w:cs="Times New Roman"/>
          <w:sz w:val="20"/>
          <w:szCs w:val="20"/>
        </w:rPr>
        <w:t>do „Regulaminu utrzymania czystości porządku na terenie gminy Rewal”</w:t>
      </w:r>
    </w:p>
    <w:p w:rsidR="0019032F" w:rsidRPr="00E04CB4" w:rsidRDefault="0019032F" w:rsidP="003B3BF9">
      <w:pPr>
        <w:jc w:val="both"/>
        <w:rPr>
          <w:rFonts w:ascii="Times New Roman" w:hAnsi="Times New Roman" w:cs="Times New Roman"/>
          <w:b/>
        </w:rPr>
      </w:pPr>
      <w:r w:rsidRPr="00E04CB4">
        <w:rPr>
          <w:rFonts w:ascii="Times New Roman" w:hAnsi="Times New Roman" w:cs="Times New Roman"/>
          <w:b/>
        </w:rPr>
        <w:t>Tabela dotycząca wymaganej ilości i pojemności pojemników na odpady komunalne dla nieruchomości niezamieszkałych</w:t>
      </w:r>
      <w:r w:rsidR="00B05850" w:rsidRPr="00E04CB4">
        <w:rPr>
          <w:rFonts w:ascii="Times New Roman" w:hAnsi="Times New Roman" w:cs="Times New Roman"/>
          <w:b/>
        </w:rPr>
        <w:t xml:space="preserve"> w stosunku do wyliczonej za pomocą podstawy obliczeniowej pojemności pojemników</w:t>
      </w:r>
    </w:p>
    <w:p w:rsidR="00E04CB4" w:rsidRDefault="00E04CB4" w:rsidP="003B3BF9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05850" w:rsidTr="004E54A3">
        <w:trPr>
          <w:trHeight w:val="285"/>
        </w:trPr>
        <w:tc>
          <w:tcPr>
            <w:tcW w:w="3070" w:type="dxa"/>
            <w:vMerge w:val="restart"/>
          </w:tcPr>
          <w:p w:rsidR="00B05850" w:rsidRPr="00E04CB4" w:rsidRDefault="00B05850" w:rsidP="00B0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CB4">
              <w:rPr>
                <w:rFonts w:ascii="Times New Roman" w:hAnsi="Times New Roman" w:cs="Times New Roman"/>
                <w:b/>
              </w:rPr>
              <w:t>WYLICZONA POJEMNOŚC</w:t>
            </w:r>
          </w:p>
          <w:p w:rsidR="00B05850" w:rsidRPr="00E04CB4" w:rsidRDefault="00B05850" w:rsidP="00B0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CB4">
              <w:rPr>
                <w:rFonts w:ascii="Times New Roman" w:hAnsi="Times New Roman" w:cs="Times New Roman"/>
                <w:b/>
              </w:rPr>
              <w:t>W LITRACH</w:t>
            </w:r>
          </w:p>
        </w:tc>
        <w:tc>
          <w:tcPr>
            <w:tcW w:w="6142" w:type="dxa"/>
            <w:gridSpan w:val="2"/>
          </w:tcPr>
          <w:p w:rsidR="00B05850" w:rsidRPr="00E04CB4" w:rsidRDefault="00B05850" w:rsidP="003B3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4CB4">
              <w:rPr>
                <w:rFonts w:ascii="Times New Roman" w:hAnsi="Times New Roman" w:cs="Times New Roman"/>
                <w:b/>
              </w:rPr>
              <w:t>WYMAGANA ILOŚĆ I POJEMNOŚĆ POJEMNIKÓW</w:t>
            </w:r>
          </w:p>
        </w:tc>
      </w:tr>
      <w:tr w:rsidR="00B05850" w:rsidTr="00B05850">
        <w:trPr>
          <w:trHeight w:val="210"/>
        </w:trPr>
        <w:tc>
          <w:tcPr>
            <w:tcW w:w="3070" w:type="dxa"/>
            <w:vMerge/>
          </w:tcPr>
          <w:p w:rsidR="00B05850" w:rsidRPr="00E04CB4" w:rsidRDefault="00B05850" w:rsidP="003B3B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B05850" w:rsidRPr="00E04CB4" w:rsidRDefault="00B05850" w:rsidP="00B0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CB4">
              <w:rPr>
                <w:rFonts w:ascii="Times New Roman" w:hAnsi="Times New Roman" w:cs="Times New Roman"/>
                <w:b/>
              </w:rPr>
              <w:t>ILOŚC POJEMNIKÓW</w:t>
            </w:r>
          </w:p>
        </w:tc>
        <w:tc>
          <w:tcPr>
            <w:tcW w:w="3071" w:type="dxa"/>
          </w:tcPr>
          <w:p w:rsidR="00B05850" w:rsidRPr="00E04CB4" w:rsidRDefault="00B05850" w:rsidP="00B0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CB4">
              <w:rPr>
                <w:rFonts w:ascii="Times New Roman" w:hAnsi="Times New Roman" w:cs="Times New Roman"/>
                <w:b/>
              </w:rPr>
              <w:t>POJEMNOŚC POJEMNIKÓW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l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– 179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l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– 359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l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– 599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l</w:t>
            </w:r>
          </w:p>
        </w:tc>
      </w:tr>
      <w:tr w:rsidR="00E04CB4" w:rsidTr="00B05850">
        <w:tc>
          <w:tcPr>
            <w:tcW w:w="3070" w:type="dxa"/>
          </w:tcPr>
          <w:p w:rsidR="00E04CB4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– 800</w:t>
            </w:r>
          </w:p>
        </w:tc>
        <w:tc>
          <w:tcPr>
            <w:tcW w:w="3071" w:type="dxa"/>
          </w:tcPr>
          <w:p w:rsidR="00E04CB4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</w:tcPr>
          <w:p w:rsidR="00E04CB4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l</w:t>
            </w:r>
          </w:p>
        </w:tc>
      </w:tr>
      <w:tr w:rsidR="00B05850" w:rsidTr="00B05850">
        <w:tc>
          <w:tcPr>
            <w:tcW w:w="3070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  <w:r w:rsidR="00B05850">
              <w:rPr>
                <w:rFonts w:ascii="Times New Roman" w:hAnsi="Times New Roman" w:cs="Times New Roman"/>
              </w:rPr>
              <w:t xml:space="preserve"> – 1 650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1 651  – 2 750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2 751 – 3 850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 – 4 950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4 951 – 6 050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B05850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6 051 – 7 150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7 151 – 8 250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8 251 – 9 350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9 351 – 10 450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  <w:tr w:rsidR="00B05850" w:rsidTr="00B05850">
        <w:tc>
          <w:tcPr>
            <w:tcW w:w="3070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+1 100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3071" w:type="dxa"/>
          </w:tcPr>
          <w:p w:rsidR="00B05850" w:rsidRDefault="00E04CB4" w:rsidP="00E0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l</w:t>
            </w:r>
          </w:p>
        </w:tc>
      </w:tr>
    </w:tbl>
    <w:p w:rsidR="00B05850" w:rsidRPr="003B3BF9" w:rsidRDefault="00B05850" w:rsidP="003B3BF9">
      <w:pPr>
        <w:jc w:val="both"/>
        <w:rPr>
          <w:rFonts w:ascii="Times New Roman" w:hAnsi="Times New Roman" w:cs="Times New Roman"/>
        </w:rPr>
      </w:pPr>
    </w:p>
    <w:sectPr w:rsidR="00B05850" w:rsidRPr="003B3BF9" w:rsidSect="005A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3CD"/>
    <w:multiLevelType w:val="hybridMultilevel"/>
    <w:tmpl w:val="52CA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63D"/>
    <w:multiLevelType w:val="hybridMultilevel"/>
    <w:tmpl w:val="BFE4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05FD"/>
    <w:multiLevelType w:val="hybridMultilevel"/>
    <w:tmpl w:val="25BCEADE"/>
    <w:lvl w:ilvl="0" w:tplc="5546C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521F3"/>
    <w:multiLevelType w:val="hybridMultilevel"/>
    <w:tmpl w:val="5372B4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6B53D8"/>
    <w:multiLevelType w:val="hybridMultilevel"/>
    <w:tmpl w:val="9B20C4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B4C8D"/>
    <w:multiLevelType w:val="hybridMultilevel"/>
    <w:tmpl w:val="E2BA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96028"/>
    <w:multiLevelType w:val="hybridMultilevel"/>
    <w:tmpl w:val="33CA25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D78D2"/>
    <w:multiLevelType w:val="hybridMultilevel"/>
    <w:tmpl w:val="A4560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675C2"/>
    <w:multiLevelType w:val="hybridMultilevel"/>
    <w:tmpl w:val="DF8E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65806"/>
    <w:multiLevelType w:val="hybridMultilevel"/>
    <w:tmpl w:val="39E21CAE"/>
    <w:lvl w:ilvl="0" w:tplc="5546C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E1429"/>
    <w:multiLevelType w:val="hybridMultilevel"/>
    <w:tmpl w:val="297862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4C3AEF"/>
    <w:multiLevelType w:val="hybridMultilevel"/>
    <w:tmpl w:val="3B0E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11B4A"/>
    <w:multiLevelType w:val="hybridMultilevel"/>
    <w:tmpl w:val="35FC64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8C3F9A"/>
    <w:multiLevelType w:val="hybridMultilevel"/>
    <w:tmpl w:val="521C5D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514087"/>
    <w:multiLevelType w:val="hybridMultilevel"/>
    <w:tmpl w:val="7AFC7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77203"/>
    <w:multiLevelType w:val="hybridMultilevel"/>
    <w:tmpl w:val="63D423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335253"/>
    <w:multiLevelType w:val="hybridMultilevel"/>
    <w:tmpl w:val="F7C4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EC2A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8441E"/>
    <w:multiLevelType w:val="hybridMultilevel"/>
    <w:tmpl w:val="CD30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E234B"/>
    <w:multiLevelType w:val="hybridMultilevel"/>
    <w:tmpl w:val="40E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F36F7"/>
    <w:multiLevelType w:val="hybridMultilevel"/>
    <w:tmpl w:val="C88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34CF0"/>
    <w:multiLevelType w:val="hybridMultilevel"/>
    <w:tmpl w:val="ABDA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65CCA"/>
    <w:multiLevelType w:val="hybridMultilevel"/>
    <w:tmpl w:val="F91C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027C6"/>
    <w:multiLevelType w:val="hybridMultilevel"/>
    <w:tmpl w:val="81F2BE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90C480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B1927AE"/>
    <w:multiLevelType w:val="hybridMultilevel"/>
    <w:tmpl w:val="E726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84077"/>
    <w:multiLevelType w:val="hybridMultilevel"/>
    <w:tmpl w:val="A66A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D29B9"/>
    <w:multiLevelType w:val="hybridMultilevel"/>
    <w:tmpl w:val="BDCA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85824"/>
    <w:multiLevelType w:val="hybridMultilevel"/>
    <w:tmpl w:val="7C98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B111A"/>
    <w:multiLevelType w:val="hybridMultilevel"/>
    <w:tmpl w:val="80A4833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ACA05B9"/>
    <w:multiLevelType w:val="hybridMultilevel"/>
    <w:tmpl w:val="50706F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AF34207"/>
    <w:multiLevelType w:val="hybridMultilevel"/>
    <w:tmpl w:val="6CF4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F1C81"/>
    <w:multiLevelType w:val="hybridMultilevel"/>
    <w:tmpl w:val="1654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4AB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12451"/>
    <w:multiLevelType w:val="hybridMultilevel"/>
    <w:tmpl w:val="D8DCE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9745C"/>
    <w:multiLevelType w:val="hybridMultilevel"/>
    <w:tmpl w:val="5A14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116BB"/>
    <w:multiLevelType w:val="hybridMultilevel"/>
    <w:tmpl w:val="7346C4DA"/>
    <w:lvl w:ilvl="0" w:tplc="7BCEF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704057"/>
    <w:multiLevelType w:val="hybridMultilevel"/>
    <w:tmpl w:val="F7AA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B3ABD"/>
    <w:multiLevelType w:val="hybridMultilevel"/>
    <w:tmpl w:val="042EB64C"/>
    <w:lvl w:ilvl="0" w:tplc="8A684D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02C7360"/>
    <w:multiLevelType w:val="hybridMultilevel"/>
    <w:tmpl w:val="F84AEF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A704828"/>
    <w:multiLevelType w:val="hybridMultilevel"/>
    <w:tmpl w:val="D6727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A745AB4"/>
    <w:multiLevelType w:val="hybridMultilevel"/>
    <w:tmpl w:val="C46AD2F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1D20099"/>
    <w:multiLevelType w:val="hybridMultilevel"/>
    <w:tmpl w:val="5C16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267F1"/>
    <w:multiLevelType w:val="hybridMultilevel"/>
    <w:tmpl w:val="ABB2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A6D4F"/>
    <w:multiLevelType w:val="hybridMultilevel"/>
    <w:tmpl w:val="79981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F0C0C"/>
    <w:multiLevelType w:val="hybridMultilevel"/>
    <w:tmpl w:val="44EEC0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B540930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5355A4"/>
    <w:multiLevelType w:val="hybridMultilevel"/>
    <w:tmpl w:val="5D5A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94A74"/>
    <w:multiLevelType w:val="hybridMultilevel"/>
    <w:tmpl w:val="FA88C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55B65"/>
    <w:multiLevelType w:val="hybridMultilevel"/>
    <w:tmpl w:val="EBE0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502D4"/>
    <w:multiLevelType w:val="hybridMultilevel"/>
    <w:tmpl w:val="7A5A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30"/>
  </w:num>
  <w:num w:numId="4">
    <w:abstractNumId w:val="4"/>
  </w:num>
  <w:num w:numId="5">
    <w:abstractNumId w:val="22"/>
  </w:num>
  <w:num w:numId="6">
    <w:abstractNumId w:val="39"/>
  </w:num>
  <w:num w:numId="7">
    <w:abstractNumId w:val="27"/>
  </w:num>
  <w:num w:numId="8">
    <w:abstractNumId w:val="43"/>
  </w:num>
  <w:num w:numId="9">
    <w:abstractNumId w:val="36"/>
  </w:num>
  <w:num w:numId="10">
    <w:abstractNumId w:val="42"/>
  </w:num>
  <w:num w:numId="11">
    <w:abstractNumId w:val="28"/>
  </w:num>
  <w:num w:numId="12">
    <w:abstractNumId w:val="19"/>
  </w:num>
  <w:num w:numId="13">
    <w:abstractNumId w:val="8"/>
  </w:num>
  <w:num w:numId="14">
    <w:abstractNumId w:val="21"/>
  </w:num>
  <w:num w:numId="15">
    <w:abstractNumId w:val="16"/>
  </w:num>
  <w:num w:numId="16">
    <w:abstractNumId w:val="17"/>
  </w:num>
  <w:num w:numId="17">
    <w:abstractNumId w:val="18"/>
  </w:num>
  <w:num w:numId="18">
    <w:abstractNumId w:val="15"/>
  </w:num>
  <w:num w:numId="19">
    <w:abstractNumId w:val="6"/>
  </w:num>
  <w:num w:numId="20">
    <w:abstractNumId w:val="11"/>
  </w:num>
  <w:num w:numId="21">
    <w:abstractNumId w:val="5"/>
  </w:num>
  <w:num w:numId="22">
    <w:abstractNumId w:val="1"/>
  </w:num>
  <w:num w:numId="23">
    <w:abstractNumId w:val="33"/>
  </w:num>
  <w:num w:numId="24">
    <w:abstractNumId w:val="24"/>
  </w:num>
  <w:num w:numId="25">
    <w:abstractNumId w:val="14"/>
  </w:num>
  <w:num w:numId="26">
    <w:abstractNumId w:val="25"/>
  </w:num>
  <w:num w:numId="27">
    <w:abstractNumId w:val="13"/>
  </w:num>
  <w:num w:numId="28">
    <w:abstractNumId w:val="32"/>
  </w:num>
  <w:num w:numId="29">
    <w:abstractNumId w:val="44"/>
  </w:num>
  <w:num w:numId="30">
    <w:abstractNumId w:val="37"/>
  </w:num>
  <w:num w:numId="31">
    <w:abstractNumId w:val="23"/>
  </w:num>
  <w:num w:numId="32">
    <w:abstractNumId w:val="46"/>
  </w:num>
  <w:num w:numId="33">
    <w:abstractNumId w:val="31"/>
  </w:num>
  <w:num w:numId="34">
    <w:abstractNumId w:val="3"/>
  </w:num>
  <w:num w:numId="35">
    <w:abstractNumId w:val="29"/>
  </w:num>
  <w:num w:numId="36">
    <w:abstractNumId w:val="2"/>
  </w:num>
  <w:num w:numId="37">
    <w:abstractNumId w:val="9"/>
  </w:num>
  <w:num w:numId="38">
    <w:abstractNumId w:val="7"/>
  </w:num>
  <w:num w:numId="39">
    <w:abstractNumId w:val="12"/>
  </w:num>
  <w:num w:numId="40">
    <w:abstractNumId w:val="0"/>
  </w:num>
  <w:num w:numId="41">
    <w:abstractNumId w:val="10"/>
  </w:num>
  <w:num w:numId="42">
    <w:abstractNumId w:val="40"/>
  </w:num>
  <w:num w:numId="43">
    <w:abstractNumId w:val="35"/>
  </w:num>
  <w:num w:numId="44">
    <w:abstractNumId w:val="34"/>
  </w:num>
  <w:num w:numId="45">
    <w:abstractNumId w:val="26"/>
  </w:num>
  <w:num w:numId="46">
    <w:abstractNumId w:val="2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CE6"/>
    <w:rsid w:val="00016DA4"/>
    <w:rsid w:val="00061EA9"/>
    <w:rsid w:val="000C6F69"/>
    <w:rsid w:val="000E297F"/>
    <w:rsid w:val="00141BA4"/>
    <w:rsid w:val="00175240"/>
    <w:rsid w:val="0019032F"/>
    <w:rsid w:val="001B7604"/>
    <w:rsid w:val="00233924"/>
    <w:rsid w:val="0025125C"/>
    <w:rsid w:val="00314F41"/>
    <w:rsid w:val="003B3BF9"/>
    <w:rsid w:val="004330EE"/>
    <w:rsid w:val="00475CFD"/>
    <w:rsid w:val="00502466"/>
    <w:rsid w:val="005033E5"/>
    <w:rsid w:val="005A37C7"/>
    <w:rsid w:val="00651436"/>
    <w:rsid w:val="00660082"/>
    <w:rsid w:val="00674F03"/>
    <w:rsid w:val="00794210"/>
    <w:rsid w:val="0080403E"/>
    <w:rsid w:val="008248AF"/>
    <w:rsid w:val="008513E8"/>
    <w:rsid w:val="0086676F"/>
    <w:rsid w:val="008839F3"/>
    <w:rsid w:val="00887EEF"/>
    <w:rsid w:val="008A3CC2"/>
    <w:rsid w:val="008C3270"/>
    <w:rsid w:val="008C4252"/>
    <w:rsid w:val="008E4DEA"/>
    <w:rsid w:val="008F0F02"/>
    <w:rsid w:val="008F529B"/>
    <w:rsid w:val="009472A3"/>
    <w:rsid w:val="009D1196"/>
    <w:rsid w:val="009F1EDC"/>
    <w:rsid w:val="00A61874"/>
    <w:rsid w:val="00AE65E2"/>
    <w:rsid w:val="00B05850"/>
    <w:rsid w:val="00B56D2F"/>
    <w:rsid w:val="00B64B81"/>
    <w:rsid w:val="00B7431F"/>
    <w:rsid w:val="00B8169A"/>
    <w:rsid w:val="00BB0C02"/>
    <w:rsid w:val="00C45D81"/>
    <w:rsid w:val="00C81965"/>
    <w:rsid w:val="00CD4157"/>
    <w:rsid w:val="00D70D3D"/>
    <w:rsid w:val="00D9623A"/>
    <w:rsid w:val="00DD6BE6"/>
    <w:rsid w:val="00E04CB4"/>
    <w:rsid w:val="00E05E3A"/>
    <w:rsid w:val="00E06868"/>
    <w:rsid w:val="00E06C1A"/>
    <w:rsid w:val="00E41DD2"/>
    <w:rsid w:val="00E8582E"/>
    <w:rsid w:val="00E87229"/>
    <w:rsid w:val="00EB3CE6"/>
    <w:rsid w:val="00EC308C"/>
    <w:rsid w:val="00EC5F96"/>
    <w:rsid w:val="00F0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B81"/>
    <w:pPr>
      <w:ind w:left="720"/>
      <w:contextualSpacing/>
    </w:pPr>
  </w:style>
  <w:style w:type="paragraph" w:styleId="Bezodstpw">
    <w:name w:val="No Spacing"/>
    <w:uiPriority w:val="1"/>
    <w:qFormat/>
    <w:rsid w:val="00D9623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4410</Words>
  <Characters>26460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Myroniuk</cp:lastModifiedBy>
  <cp:revision>13</cp:revision>
  <cp:lastPrinted>2013-11-12T06:45:00Z</cp:lastPrinted>
  <dcterms:created xsi:type="dcterms:W3CDTF">2013-11-12T07:08:00Z</dcterms:created>
  <dcterms:modified xsi:type="dcterms:W3CDTF">2013-11-20T13:35:00Z</dcterms:modified>
</cp:coreProperties>
</file>