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9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</w:t>
      </w:r>
    </w:p>
    <w:p w:rsidR="008A435B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Dyrektora Gminnego Ośrodka Kultury</w:t>
      </w:r>
    </w:p>
    <w:p w:rsidR="008A435B" w:rsidRDefault="008A435B" w:rsidP="008A435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Rewalu</w:t>
      </w:r>
    </w:p>
    <w:p w:rsidR="008A435B" w:rsidRDefault="008A435B" w:rsidP="008A435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ogłoszonym naborem na stanowisko Opiekun Świetlicy            w Rewalu </w:t>
      </w:r>
      <w:r w:rsidR="00A00058">
        <w:rPr>
          <w:rFonts w:ascii="Times New Roman" w:hAnsi="Times New Roman" w:cs="Times New Roman"/>
          <w:sz w:val="28"/>
          <w:szCs w:val="28"/>
        </w:rPr>
        <w:t>podaje si</w:t>
      </w:r>
      <w:r w:rsidR="00524889">
        <w:rPr>
          <w:rFonts w:ascii="Times New Roman" w:hAnsi="Times New Roman" w:cs="Times New Roman"/>
          <w:sz w:val="28"/>
          <w:szCs w:val="28"/>
        </w:rPr>
        <w:t>ę do publicznej wiadomości listę</w:t>
      </w:r>
      <w:r w:rsidR="00A00058">
        <w:rPr>
          <w:rFonts w:ascii="Times New Roman" w:hAnsi="Times New Roman" w:cs="Times New Roman"/>
          <w:sz w:val="28"/>
          <w:szCs w:val="28"/>
        </w:rPr>
        <w:t xml:space="preserve"> kandydatów, którzy złożyli swoje oferty:</w:t>
      </w:r>
    </w:p>
    <w:p w:rsidR="00A00058" w:rsidRDefault="00A00058" w:rsidP="00A000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Marzena </w:t>
      </w:r>
      <w:proofErr w:type="spellStart"/>
      <w:r>
        <w:rPr>
          <w:rFonts w:ascii="Times New Roman" w:hAnsi="Times New Roman" w:cs="Times New Roman"/>
          <w:sz w:val="28"/>
          <w:szCs w:val="28"/>
        </w:rPr>
        <w:t>Dewor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Rewal</w:t>
      </w:r>
    </w:p>
    <w:p w:rsidR="00A00058" w:rsidRDefault="00A00058" w:rsidP="00A000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Kowalak – Kamień Pomorski</w:t>
      </w:r>
    </w:p>
    <w:p w:rsidR="00A00058" w:rsidRDefault="00A00058" w:rsidP="00A000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Agata Ozdoba – Cerkwica</w:t>
      </w:r>
    </w:p>
    <w:p w:rsidR="00A00058" w:rsidRDefault="00A00058" w:rsidP="00A000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Pawlak – Niechorze</w:t>
      </w:r>
    </w:p>
    <w:p w:rsidR="00A00058" w:rsidRDefault="00524889" w:rsidP="00A000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Rabiega-Lange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Rewal</w:t>
      </w:r>
    </w:p>
    <w:p w:rsidR="00524889" w:rsidRDefault="00524889" w:rsidP="0052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Nazwiska kandydatów umieszczone zostały w kolejności alfabetycznej.</w:t>
      </w:r>
    </w:p>
    <w:p w:rsidR="00524889" w:rsidRDefault="00524889" w:rsidP="0052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terminie rozmów kwalifikacyjnych kandydaci zostaną poinformowani indywidualnie.</w:t>
      </w:r>
    </w:p>
    <w:p w:rsidR="00524889" w:rsidRDefault="00524889" w:rsidP="00524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o ostatecznym rozstrzygnięciu zostanie podane do publicznej wiadomości po zakończeniu procedury konkursowej.</w:t>
      </w:r>
    </w:p>
    <w:p w:rsidR="00524889" w:rsidRPr="00524889" w:rsidRDefault="00524889" w:rsidP="00524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35B" w:rsidRDefault="008A435B" w:rsidP="008A4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 GOK</w:t>
      </w:r>
    </w:p>
    <w:p w:rsidR="008A435B" w:rsidRPr="008A435B" w:rsidRDefault="008A435B" w:rsidP="008A4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Kubalica</w:t>
      </w:r>
      <w:proofErr w:type="spellEnd"/>
    </w:p>
    <w:sectPr w:rsidR="008A435B" w:rsidRPr="008A435B" w:rsidSect="0093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6FF"/>
    <w:multiLevelType w:val="hybridMultilevel"/>
    <w:tmpl w:val="578E5E30"/>
    <w:lvl w:ilvl="0" w:tplc="C0F4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35B"/>
    <w:rsid w:val="004A15FC"/>
    <w:rsid w:val="00524889"/>
    <w:rsid w:val="008A435B"/>
    <w:rsid w:val="009365B9"/>
    <w:rsid w:val="00A00058"/>
    <w:rsid w:val="00F9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Zieleń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Zieleń</dc:creator>
  <cp:keywords/>
  <dc:description/>
  <cp:lastModifiedBy>Zieleń</cp:lastModifiedBy>
  <cp:revision>4</cp:revision>
  <cp:lastPrinted>2009-10-05T07:57:00Z</cp:lastPrinted>
  <dcterms:created xsi:type="dcterms:W3CDTF">2009-10-02T08:37:00Z</dcterms:created>
  <dcterms:modified xsi:type="dcterms:W3CDTF">2009-10-05T08:51:00Z</dcterms:modified>
</cp:coreProperties>
</file>