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DE" w:rsidRDefault="00E57CDE" w:rsidP="008E513E">
      <w:pPr>
        <w:pStyle w:val="Style1"/>
        <w:widowControl/>
        <w:tabs>
          <w:tab w:val="left" w:pos="30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40" w:lineRule="auto"/>
        <w:ind w:right="3091"/>
        <w:rPr>
          <w:rStyle w:val="FontStyle12"/>
          <w:b/>
          <w:bCs/>
        </w:rPr>
      </w:pPr>
    </w:p>
    <w:p w:rsidR="00E57CDE" w:rsidRPr="00BF5375" w:rsidRDefault="00E57CDE" w:rsidP="00E57CDE">
      <w:pPr>
        <w:spacing w:before="8" w:after="8" w:line="240" w:lineRule="auto"/>
        <w:ind w:left="227" w:right="22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3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WÓJTA GMINY REWAL </w:t>
      </w:r>
    </w:p>
    <w:p w:rsidR="00E57CDE" w:rsidRDefault="00E57CDE" w:rsidP="00E57CDE">
      <w:pPr>
        <w:spacing w:before="8" w:after="8" w:line="240" w:lineRule="auto"/>
        <w:ind w:left="227" w:right="22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Wpłynęło do biura rady dnia: 20.09.</w:t>
      </w:r>
      <w:r w:rsidRPr="00BF53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BF53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E57CDE" w:rsidRDefault="00E57CDE" w:rsidP="00E57CDE">
      <w:pPr>
        <w:spacing w:before="8" w:after="8" w:line="240" w:lineRule="auto"/>
        <w:ind w:left="227" w:right="22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Przygotowany przez: Iwona Bulanowska</w:t>
      </w:r>
    </w:p>
    <w:p w:rsidR="00E57CDE" w:rsidRDefault="00E57CDE" w:rsidP="008E513E">
      <w:pPr>
        <w:pStyle w:val="Style1"/>
        <w:widowControl/>
        <w:tabs>
          <w:tab w:val="left" w:pos="30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40" w:lineRule="auto"/>
        <w:ind w:right="3091"/>
        <w:rPr>
          <w:rStyle w:val="FontStyle12"/>
          <w:b/>
          <w:bCs/>
        </w:rPr>
      </w:pPr>
    </w:p>
    <w:p w:rsidR="00E57CDE" w:rsidRDefault="00E57CDE" w:rsidP="008E513E">
      <w:pPr>
        <w:pStyle w:val="Style1"/>
        <w:widowControl/>
        <w:tabs>
          <w:tab w:val="left" w:pos="30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40" w:lineRule="auto"/>
        <w:ind w:right="3091"/>
        <w:rPr>
          <w:rStyle w:val="FontStyle12"/>
          <w:b/>
          <w:bCs/>
        </w:rPr>
      </w:pPr>
    </w:p>
    <w:p w:rsidR="008E513E" w:rsidRDefault="00E57CDE" w:rsidP="008E513E">
      <w:pPr>
        <w:pStyle w:val="Style1"/>
        <w:widowControl/>
        <w:tabs>
          <w:tab w:val="left" w:pos="30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40" w:lineRule="auto"/>
        <w:ind w:right="3091"/>
        <w:rPr>
          <w:rStyle w:val="FontStyle12"/>
          <w:b/>
          <w:bCs/>
        </w:rPr>
      </w:pPr>
      <w:r>
        <w:rPr>
          <w:rStyle w:val="FontStyle12"/>
          <w:b/>
          <w:bCs/>
        </w:rPr>
        <w:t xml:space="preserve">     </w:t>
      </w:r>
      <w:r w:rsidR="008E513E">
        <w:rPr>
          <w:rStyle w:val="FontStyle12"/>
          <w:b/>
          <w:bCs/>
        </w:rPr>
        <w:t>Projekt</w:t>
      </w:r>
    </w:p>
    <w:p w:rsidR="008E513E" w:rsidRDefault="008E513E" w:rsidP="008E513E">
      <w:pPr>
        <w:pStyle w:val="Style1"/>
        <w:widowControl/>
        <w:tabs>
          <w:tab w:val="left" w:pos="30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40" w:lineRule="auto"/>
        <w:ind w:left="3067" w:right="309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UCHWAŁA NR  …………</w:t>
      </w:r>
    </w:p>
    <w:p w:rsidR="008E513E" w:rsidRDefault="008E513E" w:rsidP="008E513E">
      <w:pPr>
        <w:pStyle w:val="Style1"/>
        <w:widowControl/>
        <w:tabs>
          <w:tab w:val="left" w:pos="30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40" w:lineRule="auto"/>
        <w:ind w:left="3067" w:right="309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Rada Gminy Rewal</w:t>
      </w:r>
    </w:p>
    <w:p w:rsidR="008E513E" w:rsidRDefault="008E513E" w:rsidP="008E513E">
      <w:pPr>
        <w:pStyle w:val="Style1"/>
        <w:widowControl/>
        <w:tabs>
          <w:tab w:val="left" w:pos="30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40" w:lineRule="auto"/>
        <w:ind w:left="3067" w:right="3091"/>
        <w:rPr>
          <w:rStyle w:val="FontStyle12"/>
        </w:rPr>
      </w:pPr>
    </w:p>
    <w:p w:rsidR="008E513E" w:rsidRDefault="008E513E" w:rsidP="008E513E">
      <w:pPr>
        <w:pStyle w:val="Style1"/>
        <w:widowControl/>
        <w:tabs>
          <w:tab w:val="left" w:pos="30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40" w:lineRule="auto"/>
        <w:ind w:left="3067" w:right="3091"/>
      </w:pPr>
      <w:r>
        <w:rPr>
          <w:rStyle w:val="FontStyle12"/>
        </w:rPr>
        <w:t xml:space="preserve">     z dnia </w:t>
      </w:r>
      <w:r w:rsidR="00E57CDE">
        <w:rPr>
          <w:rStyle w:val="FontStyle12"/>
        </w:rPr>
        <w:t>04 października</w:t>
      </w:r>
      <w:r w:rsidR="00D911DF">
        <w:rPr>
          <w:rStyle w:val="FontStyle12"/>
        </w:rPr>
        <w:t xml:space="preserve"> 2016 </w:t>
      </w:r>
      <w:r>
        <w:rPr>
          <w:rStyle w:val="FontStyle12"/>
        </w:rPr>
        <w:t xml:space="preserve"> r.</w:t>
      </w:r>
    </w:p>
    <w:p w:rsidR="008E513E" w:rsidRDefault="008E513E" w:rsidP="008E513E">
      <w:pPr>
        <w:pStyle w:val="Style2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8E513E" w:rsidRDefault="008E513E" w:rsidP="008E513E">
      <w:pPr>
        <w:pStyle w:val="Style2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FontStyle11"/>
        </w:rPr>
      </w:pPr>
      <w:r>
        <w:rPr>
          <w:rStyle w:val="FontStyle11"/>
        </w:rPr>
        <w:t>w sprawie</w:t>
      </w:r>
      <w:r w:rsidR="00E57CDE">
        <w:rPr>
          <w:rStyle w:val="FontStyle11"/>
        </w:rPr>
        <w:t xml:space="preserve"> zmiany</w:t>
      </w:r>
      <w:r>
        <w:rPr>
          <w:rStyle w:val="FontStyle11"/>
        </w:rPr>
        <w:t xml:space="preserve"> Wieloletniej Prognoz</w:t>
      </w:r>
      <w:r w:rsidR="006E4ABC">
        <w:rPr>
          <w:rStyle w:val="FontStyle11"/>
        </w:rPr>
        <w:t>y Finansowej na lata 2016 - 2022</w:t>
      </w:r>
    </w:p>
    <w:p w:rsidR="008E513E" w:rsidRDefault="008E513E" w:rsidP="008E513E">
      <w:pPr>
        <w:pStyle w:val="Style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</w:pPr>
    </w:p>
    <w:p w:rsidR="008E513E" w:rsidRDefault="008E513E" w:rsidP="008E513E">
      <w:pPr>
        <w:pStyle w:val="Style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</w:pPr>
    </w:p>
    <w:p w:rsidR="008E513E" w:rsidRDefault="008E513E" w:rsidP="008E513E">
      <w:pPr>
        <w:pStyle w:val="Style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20"/>
        <w:jc w:val="both"/>
        <w:rPr>
          <w:rStyle w:val="FontStyle12"/>
        </w:rPr>
      </w:pPr>
      <w:r>
        <w:rPr>
          <w:rStyle w:val="FontStyle12"/>
        </w:rPr>
        <w:t>Na podstawie art. 18 ust. 2 pkt 6</w:t>
      </w:r>
      <w:r w:rsidR="00E57CDE">
        <w:rPr>
          <w:rStyle w:val="FontStyle12"/>
        </w:rPr>
        <w:t xml:space="preserve"> i 15 </w:t>
      </w:r>
      <w:r>
        <w:rPr>
          <w:rStyle w:val="FontStyle12"/>
        </w:rPr>
        <w:t xml:space="preserve"> ustawy z dnia 8 marca 1990 r. o samorządzie gminnym (Dz. U. z 201</w:t>
      </w:r>
      <w:r w:rsidR="009740D9">
        <w:rPr>
          <w:rStyle w:val="FontStyle12"/>
        </w:rPr>
        <w:t>6</w:t>
      </w:r>
      <w:r>
        <w:rPr>
          <w:rStyle w:val="FontStyle12"/>
        </w:rPr>
        <w:t xml:space="preserve"> r. poz. </w:t>
      </w:r>
      <w:r w:rsidR="009740D9">
        <w:rPr>
          <w:rStyle w:val="FontStyle12"/>
        </w:rPr>
        <w:t>446</w:t>
      </w:r>
      <w:r>
        <w:rPr>
          <w:rStyle w:val="FontStyle12"/>
        </w:rPr>
        <w:t xml:space="preserve">) oraz art. 226, art. 227, </w:t>
      </w:r>
      <w:r w:rsidR="009740D9">
        <w:rPr>
          <w:rStyle w:val="FontStyle12"/>
        </w:rPr>
        <w:t>art. 228 i art. 230</w:t>
      </w:r>
      <w:r>
        <w:rPr>
          <w:rStyle w:val="FontStyle12"/>
        </w:rPr>
        <w:t xml:space="preserve"> ustawy z dnia 27 sierpnia 2009 r. o finansach publicznych (Dz. U. z 2013 r. poz. 885 z </w:t>
      </w:r>
      <w:proofErr w:type="spellStart"/>
      <w:r>
        <w:rPr>
          <w:rStyle w:val="FontStyle12"/>
        </w:rPr>
        <w:t>późn</w:t>
      </w:r>
      <w:proofErr w:type="spellEnd"/>
      <w:r>
        <w:rPr>
          <w:rStyle w:val="FontStyle12"/>
        </w:rPr>
        <w:t>. zm.) uchwala się, co następuje:</w:t>
      </w:r>
    </w:p>
    <w:p w:rsidR="008E513E" w:rsidRDefault="008E513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</w:pPr>
    </w:p>
    <w:p w:rsidR="008E513E" w:rsidRDefault="008E513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Style w:val="FontStyle12"/>
        </w:rPr>
      </w:pPr>
      <w:r>
        <w:rPr>
          <w:rStyle w:val="FontStyle12"/>
          <w:b/>
          <w:bCs/>
        </w:rPr>
        <w:t>§ 1.</w:t>
      </w:r>
      <w:r>
        <w:rPr>
          <w:rStyle w:val="FontStyle12"/>
        </w:rPr>
        <w:t xml:space="preserve"> Uchwala się Wieloletnią Prog</w:t>
      </w:r>
      <w:r w:rsidR="009740D9">
        <w:rPr>
          <w:rStyle w:val="FontStyle12"/>
        </w:rPr>
        <w:t xml:space="preserve">nozę Finansową na lata 2016 – 2022 </w:t>
      </w:r>
      <w:r>
        <w:rPr>
          <w:rStyle w:val="FontStyle12"/>
        </w:rPr>
        <w:t>wraz z prognozowaną kwotą długu i spła</w:t>
      </w:r>
      <w:r w:rsidR="006E4ABC">
        <w:rPr>
          <w:rStyle w:val="FontStyle12"/>
        </w:rPr>
        <w:t>t zobowiązań w latach 2016 – 2022</w:t>
      </w:r>
      <w:r>
        <w:rPr>
          <w:rStyle w:val="FontStyle12"/>
        </w:rPr>
        <w:t>, zgodnie z załącznikiem Nr  l do uchwały.</w:t>
      </w:r>
    </w:p>
    <w:p w:rsidR="008E513E" w:rsidRDefault="008E513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</w:p>
    <w:p w:rsidR="008E513E" w:rsidRDefault="008E513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Style w:val="FontStyle12"/>
        </w:rPr>
      </w:pPr>
      <w:r>
        <w:rPr>
          <w:rStyle w:val="FontStyle12"/>
          <w:b/>
          <w:bCs/>
        </w:rPr>
        <w:t>§ 2.</w:t>
      </w:r>
      <w:r>
        <w:rPr>
          <w:rStyle w:val="FontStyle12"/>
        </w:rPr>
        <w:t xml:space="preserve"> Określa się wykaz przedsięwzięć zgodnie z załącznikiem Nr 2 do uchwały.</w:t>
      </w:r>
    </w:p>
    <w:p w:rsidR="008E513E" w:rsidRDefault="008E513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</w:p>
    <w:p w:rsidR="008E513E" w:rsidRDefault="008E513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Style w:val="FontStyle12"/>
        </w:rPr>
      </w:pPr>
      <w:r>
        <w:rPr>
          <w:rStyle w:val="FontStyle12"/>
          <w:b/>
          <w:bCs/>
        </w:rPr>
        <w:t>§</w:t>
      </w:r>
      <w:r w:rsidR="00E57CDE">
        <w:rPr>
          <w:rStyle w:val="FontStyle12"/>
          <w:b/>
          <w:bCs/>
        </w:rPr>
        <w:t xml:space="preserve"> 3. </w:t>
      </w:r>
      <w:r>
        <w:rPr>
          <w:rStyle w:val="FontStyle12"/>
        </w:rPr>
        <w:t>Wykonanie uchwały powierza się Wójtowi.</w:t>
      </w:r>
    </w:p>
    <w:p w:rsidR="008E513E" w:rsidRDefault="008E513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</w:pPr>
    </w:p>
    <w:p w:rsidR="008E513E" w:rsidRDefault="008E513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Style w:val="FontStyle12"/>
        </w:rPr>
      </w:pPr>
      <w:r>
        <w:rPr>
          <w:rStyle w:val="FontStyle12"/>
          <w:b/>
          <w:bCs/>
        </w:rPr>
        <w:t>§ 8.</w:t>
      </w:r>
      <w:r>
        <w:rPr>
          <w:rStyle w:val="FontStyle12"/>
        </w:rPr>
        <w:t xml:space="preserve"> Uchwała wchodzi w życie z dniem podjęcia</w:t>
      </w:r>
      <w:r w:rsidR="00E57CDE">
        <w:rPr>
          <w:rStyle w:val="FontStyle12"/>
        </w:rPr>
        <w:t>.</w:t>
      </w:r>
    </w:p>
    <w:p w:rsidR="008E513E" w:rsidRDefault="008E513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Style w:val="FontStyle12"/>
        </w:rPr>
      </w:pPr>
    </w:p>
    <w:p w:rsidR="008E513E" w:rsidRDefault="008E513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Style w:val="FontStyle12"/>
        </w:rPr>
      </w:pPr>
    </w:p>
    <w:p w:rsidR="00E57CDE" w:rsidRDefault="00E57CD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Style w:val="FontStyle12"/>
        </w:rPr>
      </w:pPr>
    </w:p>
    <w:p w:rsidR="00E57CDE" w:rsidRDefault="00E57CD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Style w:val="FontStyle12"/>
        </w:rPr>
      </w:pPr>
    </w:p>
    <w:p w:rsidR="00E57CDE" w:rsidRDefault="00E57CD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Style w:val="FontStyle12"/>
        </w:rPr>
      </w:pPr>
    </w:p>
    <w:p w:rsidR="00E57CDE" w:rsidRDefault="00E57CD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Style w:val="FontStyle12"/>
        </w:rPr>
      </w:pPr>
    </w:p>
    <w:p w:rsidR="00E57CDE" w:rsidRDefault="00E57CD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Style w:val="FontStyle12"/>
        </w:rPr>
      </w:pPr>
    </w:p>
    <w:p w:rsidR="00E57CDE" w:rsidRDefault="00E57CD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Style w:val="FontStyle12"/>
        </w:rPr>
      </w:pPr>
    </w:p>
    <w:p w:rsidR="00E57CDE" w:rsidRDefault="00E57CD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Style w:val="FontStyle12"/>
        </w:rPr>
      </w:pPr>
    </w:p>
    <w:p w:rsidR="00E57CDE" w:rsidRDefault="00E57CD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Style w:val="FontStyle12"/>
        </w:rPr>
      </w:pPr>
    </w:p>
    <w:p w:rsidR="008E513E" w:rsidRDefault="008E513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Style w:val="FontStyle12"/>
        </w:rPr>
      </w:pPr>
    </w:p>
    <w:p w:rsidR="008E513E" w:rsidRDefault="008E513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Style w:val="FontStyle12"/>
        </w:rPr>
      </w:pP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Przewodniczący Rady</w:t>
      </w:r>
    </w:p>
    <w:p w:rsidR="008E513E" w:rsidRDefault="008E513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Style w:val="FontStyle12"/>
        </w:rPr>
      </w:pPr>
    </w:p>
    <w:p w:rsidR="008E513E" w:rsidRDefault="008E513E" w:rsidP="008E513E">
      <w:pPr>
        <w:pStyle w:val="Style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Style w:val="FontStyle12"/>
        </w:rPr>
      </w:pP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 w:rsidR="00DF1911">
        <w:rPr>
          <w:rStyle w:val="FontStyle12"/>
        </w:rPr>
        <w:t>Salomon Marzena</w:t>
      </w:r>
    </w:p>
    <w:p w:rsidR="008E513E" w:rsidRDefault="008E513E" w:rsidP="008E513E">
      <w:pPr>
        <w:pStyle w:val="Normal"/>
        <w:rPr>
          <w:rStyle w:val="FontStyle12"/>
          <w:rFonts w:ascii="Times New Roman" w:hAnsi="Times New Roman" w:cs="Times New Roman"/>
        </w:rPr>
      </w:pPr>
    </w:p>
    <w:p w:rsidR="00076375" w:rsidRDefault="000769EA"/>
    <w:p w:rsidR="00E57CDE" w:rsidRDefault="00E57CDE"/>
    <w:p w:rsidR="00E57CDE" w:rsidRDefault="00E57CDE"/>
    <w:p w:rsidR="00E57CDE" w:rsidRDefault="00E57CDE"/>
    <w:p w:rsidR="00E57CDE" w:rsidRDefault="00E57CDE"/>
    <w:p w:rsidR="00E57CDE" w:rsidRDefault="00E57CDE"/>
    <w:p w:rsidR="00E57CDE" w:rsidRDefault="00E57CDE" w:rsidP="00E57CDE">
      <w:pPr>
        <w:jc w:val="center"/>
      </w:pPr>
      <w:r>
        <w:lastRenderedPageBreak/>
        <w:t>Uzasadnienie</w:t>
      </w:r>
    </w:p>
    <w:p w:rsidR="00E57CDE" w:rsidRDefault="00E57CDE"/>
    <w:p w:rsidR="00E57CDE" w:rsidRDefault="000769EA">
      <w:r>
        <w:t>W Załącznikach</w:t>
      </w:r>
      <w:bookmarkStart w:id="0" w:name="_GoBack"/>
      <w:bookmarkEnd w:id="0"/>
      <w:r w:rsidR="00E57CDE">
        <w:t xml:space="preserve"> nr 1 </w:t>
      </w:r>
      <w:r>
        <w:t xml:space="preserve">i 2 </w:t>
      </w:r>
      <w:r w:rsidR="00E57CDE">
        <w:t>dokonano następujących zmian:</w:t>
      </w:r>
    </w:p>
    <w:p w:rsidR="00DF1911" w:rsidRDefault="00E57CDE" w:rsidP="00BF6984">
      <w:pPr>
        <w:jc w:val="both"/>
      </w:pPr>
      <w:r>
        <w:t>Z</w:t>
      </w:r>
      <w:r w:rsidR="00DF1911">
        <w:t>mianie uległa wartość planowanych dochodów na</w:t>
      </w:r>
      <w:r>
        <w:t xml:space="preserve"> 2016 </w:t>
      </w:r>
      <w:r w:rsidR="00DF1911">
        <w:t>rok - do kwoty 62.478.341,19 zł tj. do wysokości  wykonania na 30.09.2016 rok oraz szacowanych dochodów do końca roku.</w:t>
      </w:r>
    </w:p>
    <w:p w:rsidR="006B3DD4" w:rsidRDefault="006B3DD4" w:rsidP="00BF6984">
      <w:pPr>
        <w:jc w:val="both"/>
      </w:pPr>
      <w:r>
        <w:t>Zmianom uległy dochody bieżące.</w:t>
      </w:r>
    </w:p>
    <w:p w:rsidR="00DF1911" w:rsidRDefault="00DF1911" w:rsidP="00BF6984">
      <w:pPr>
        <w:jc w:val="both"/>
      </w:pPr>
      <w:r>
        <w:t>Wartość dochodów po zmianach wynosi:</w:t>
      </w:r>
    </w:p>
    <w:tbl>
      <w:tblPr>
        <w:tblW w:w="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206"/>
        <w:gridCol w:w="1994"/>
      </w:tblGrid>
      <w:tr w:rsidR="00DF1911" w:rsidRPr="00DF1911" w:rsidTr="00DF1911">
        <w:trPr>
          <w:trHeight w:val="34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11" w:rsidRPr="00DF1911" w:rsidRDefault="00DF1911" w:rsidP="00BF6984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DF1911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Dochody ogółem:      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11" w:rsidRPr="00DF1911" w:rsidRDefault="00DF1911" w:rsidP="00BF6984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11" w:rsidRPr="00DF1911" w:rsidRDefault="00DF1911" w:rsidP="00BF69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F19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62 478 341,19 zł</w:t>
            </w:r>
          </w:p>
        </w:tc>
      </w:tr>
      <w:tr w:rsidR="00DF1911" w:rsidRPr="00DF1911" w:rsidTr="00DF1911">
        <w:trPr>
          <w:trHeight w:val="34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11" w:rsidRPr="00DF1911" w:rsidRDefault="00DF1911" w:rsidP="00BF69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F191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Dochody bieżące: 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11" w:rsidRPr="00DF1911" w:rsidRDefault="00DF1911" w:rsidP="00BF69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11" w:rsidRPr="00DF1911" w:rsidRDefault="00DF1911" w:rsidP="00BF6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1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46 3</w:t>
            </w:r>
            <w:r w:rsidR="006B3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59 170,88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DF1911" w:rsidRPr="00DF1911" w:rsidTr="00DF1911">
        <w:trPr>
          <w:trHeight w:val="34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11" w:rsidRPr="00DF1911" w:rsidRDefault="00DF1911" w:rsidP="00BF69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F191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Dochody majątkowe: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11" w:rsidRPr="00DF1911" w:rsidRDefault="00DF1911" w:rsidP="00BF69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11" w:rsidRPr="00DF1911" w:rsidRDefault="00DF1911" w:rsidP="00BF6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1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="006B3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119 170,31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DF1911" w:rsidRDefault="00BF6984" w:rsidP="00BF6984">
      <w:pPr>
        <w:tabs>
          <w:tab w:val="left" w:pos="5580"/>
        </w:tabs>
      </w:pPr>
      <w:r>
        <w:tab/>
      </w:r>
    </w:p>
    <w:p w:rsidR="00DF1911" w:rsidRDefault="00DF1911" w:rsidP="00BF6984">
      <w:pPr>
        <w:jc w:val="both"/>
      </w:pPr>
      <w:r>
        <w:t>Zmianie uległa wartość planowanych wydatków na 2016 rok – do kwoty 62.709.183,15 zł, tj. do wysokości wykonania na 30.09.2016 rok oraz szacowanych wydatków do końca roku.</w:t>
      </w:r>
    </w:p>
    <w:p w:rsidR="006B3DD4" w:rsidRDefault="006B3DD4" w:rsidP="00BF6984">
      <w:pPr>
        <w:jc w:val="both"/>
      </w:pPr>
      <w:r>
        <w:t xml:space="preserve">Zmniejszeniu uległy wydatki majątkowe o kwotę 2.170.000,00 zł na podstawie </w:t>
      </w:r>
      <w:r w:rsidR="00BF6984">
        <w:t>wytycznych RIO w trakcie przeprowadzonej kontroli realizacji budżetu w 2016 roku.</w:t>
      </w:r>
      <w:r>
        <w:t xml:space="preserve"> </w:t>
      </w:r>
    </w:p>
    <w:p w:rsidR="00BF6984" w:rsidRDefault="00BF6984" w:rsidP="00BF6984">
      <w:pPr>
        <w:jc w:val="both"/>
      </w:pPr>
      <w:r>
        <w:t>Zmianom uległy wydatki bieżące, w tym wydatki zabezpieczone na zobowiązania wymagalne wobec ZUS. Dnia 31.08.2016 roku zostały podpisane umowy zgodnie z którymi zobowiązania jednostek podległych Gminie Rewal zostały rozłożone na raty stąd, należało dokonać zmiany w lanie roku 2016 poprzez zmniejszenie wydatków oraz zabezpieczeniu wydatków bieżących w latach następnych.</w:t>
      </w:r>
    </w:p>
    <w:tbl>
      <w:tblPr>
        <w:tblW w:w="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206"/>
        <w:gridCol w:w="1994"/>
      </w:tblGrid>
      <w:tr w:rsidR="006B3DD4" w:rsidRPr="006B3DD4" w:rsidTr="006B3DD4">
        <w:trPr>
          <w:trHeight w:val="34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DD4" w:rsidRPr="006B3DD4" w:rsidRDefault="006B3DD4" w:rsidP="006B3DD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6B3DD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y</w:t>
            </w:r>
            <w:r w:rsidRPr="006B3DD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datki ogółem:      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D4" w:rsidRPr="006B3DD4" w:rsidRDefault="006B3DD4" w:rsidP="006B3DD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D4" w:rsidRPr="006B3DD4" w:rsidRDefault="006B3DD4" w:rsidP="006B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62 709 183,15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6B3DD4" w:rsidRPr="006B3DD4" w:rsidTr="006B3DD4">
        <w:trPr>
          <w:trHeight w:val="34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DD4" w:rsidRPr="006B3DD4" w:rsidRDefault="006B3DD4" w:rsidP="006B3D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B3DD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Wydatki bieżące: 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D4" w:rsidRPr="006B3DD4" w:rsidRDefault="006B3DD4" w:rsidP="006B3D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D4" w:rsidRPr="006B3DD4" w:rsidRDefault="006B3DD4" w:rsidP="006B3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58 090 239,97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6B3DD4" w:rsidRPr="006B3DD4" w:rsidTr="006B3DD4">
        <w:trPr>
          <w:trHeight w:val="34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DD4" w:rsidRPr="006B3DD4" w:rsidRDefault="006B3DD4" w:rsidP="006B3D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B3DD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Wydatki majątkowe: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D4" w:rsidRPr="006B3DD4" w:rsidRDefault="006B3DD4" w:rsidP="006B3D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D4" w:rsidRPr="006B3DD4" w:rsidRDefault="006B3DD4" w:rsidP="006B3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6B3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4 618 943,18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DF1911" w:rsidRDefault="00DF1911"/>
    <w:p w:rsidR="00BF6984" w:rsidRDefault="00BF6984">
      <w:r>
        <w:t>W związku z wprowadzonymi zmianami wysokości planowanych dochodów i wydatków zmniejszony zosta</w:t>
      </w:r>
      <w:r w:rsidR="008C3966">
        <w:t>ł planowany deficyt na 2016 rok do wysokości 230.841,96 zł.</w:t>
      </w:r>
    </w:p>
    <w:p w:rsidR="00BF6984" w:rsidRDefault="00BF6984" w:rsidP="00BF6984">
      <w:pPr>
        <w:jc w:val="both"/>
      </w:pPr>
      <w:r>
        <w:t xml:space="preserve">Dokonano także zmiany miejsca wykazywania kwot dotyczących odsetek z tytułu zobowiązań </w:t>
      </w:r>
      <w:r>
        <w:br/>
        <w:t>z instytucjami nie bankowymi, stąd dokonano wprowadzenia zwiększenia wartości rozchodów o kwotę 2.199.454,61 zł.</w:t>
      </w:r>
    </w:p>
    <w:p w:rsidR="00BF6984" w:rsidRDefault="00BF6984" w:rsidP="00BF6984">
      <w:pPr>
        <w:jc w:val="both"/>
      </w:pPr>
      <w:r>
        <w:t>Rozchody po zmianie wynoszą 101.731.310,06 zł</w:t>
      </w:r>
    </w:p>
    <w:p w:rsidR="00BF6984" w:rsidRDefault="00BF6984"/>
    <w:sectPr w:rsidR="00BF6984" w:rsidSect="00CF196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84"/>
    <w:rsid w:val="00044F0C"/>
    <w:rsid w:val="000769EA"/>
    <w:rsid w:val="002A061F"/>
    <w:rsid w:val="00531EE7"/>
    <w:rsid w:val="00552684"/>
    <w:rsid w:val="006B3DD4"/>
    <w:rsid w:val="006E4ABC"/>
    <w:rsid w:val="008C3966"/>
    <w:rsid w:val="008E513E"/>
    <w:rsid w:val="009740D9"/>
    <w:rsid w:val="00BF6984"/>
    <w:rsid w:val="00C914E6"/>
    <w:rsid w:val="00D911DF"/>
    <w:rsid w:val="00DF1911"/>
    <w:rsid w:val="00E5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E8DFC-BD26-4918-A81D-BD7873FC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E51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E513E"/>
    <w:rPr>
      <w:sz w:val="20"/>
      <w:szCs w:val="20"/>
    </w:rPr>
  </w:style>
  <w:style w:type="paragraph" w:customStyle="1" w:styleId="Style1">
    <w:name w:val="Style1"/>
    <w:basedOn w:val="Normalny"/>
    <w:uiPriority w:val="99"/>
    <w:rsid w:val="008E513E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8E5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8E513E"/>
    <w:pPr>
      <w:widowControl w:val="0"/>
      <w:autoSpaceDE w:val="0"/>
      <w:autoSpaceDN w:val="0"/>
      <w:adjustRightInd w:val="0"/>
      <w:spacing w:after="0" w:line="262" w:lineRule="exact"/>
      <w:ind w:firstLine="154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8E51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Bulanowska</dc:creator>
  <cp:keywords/>
  <dc:description/>
  <cp:lastModifiedBy>Iwona Bulanowska</cp:lastModifiedBy>
  <cp:revision>3</cp:revision>
  <dcterms:created xsi:type="dcterms:W3CDTF">2016-09-21T00:09:00Z</dcterms:created>
  <dcterms:modified xsi:type="dcterms:W3CDTF">2016-09-21T00:10:00Z</dcterms:modified>
</cp:coreProperties>
</file>